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hd w:val="clear" w:color="auto" w:fill="FFFFFF"/>
        <w:wordWrap w:val="0"/>
        <w:snapToGrid w:val="0"/>
        <w:spacing w:before="0" w:after="0" w:line="240" w:lineRule="auto"/>
        <w:jc w:val="center"/>
        <w:rPr>
          <w:rFonts w:ascii="方正小标宋简体" w:hAnsi="方正小标宋简体" w:eastAsia="方正小标宋简体" w:cs="方正小标宋简体"/>
          <w:b w:val="0"/>
          <w:color w:val="333333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szCs w:val="44"/>
          <w:shd w:val="clear" w:color="auto" w:fill="FFFFFF"/>
        </w:rPr>
        <w:t>证券期货业金融科技研究发展中心（深圳）</w:t>
      </w:r>
    </w:p>
    <w:p>
      <w:pPr>
        <w:pStyle w:val="2"/>
        <w:keepNext w:val="0"/>
        <w:keepLines w:val="0"/>
        <w:widowControl/>
        <w:shd w:val="clear" w:color="auto" w:fill="FFFFFF"/>
        <w:wordWrap w:val="0"/>
        <w:snapToGrid w:val="0"/>
        <w:spacing w:before="0" w:after="0" w:line="240" w:lineRule="auto"/>
        <w:jc w:val="center"/>
        <w:rPr>
          <w:rFonts w:ascii="方正小标宋简体" w:hAnsi="方正小标宋简体" w:eastAsia="方正小标宋简体" w:cs="方正小标宋简体"/>
          <w:b w:val="0"/>
          <w:color w:val="333333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333333"/>
          <w:szCs w:val="44"/>
          <w:shd w:val="clear" w:color="auto" w:fill="FFFFFF"/>
        </w:rPr>
        <w:t>课题征集反馈表</w:t>
      </w: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6"/>
        <w:tblW w:w="8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30"/>
        <w:gridCol w:w="2318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课题研究</w:t>
            </w:r>
          </w:p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23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4576" w:type="dxa"/>
            <w:gridSpan w:val="2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联合单位</w:t>
            </w:r>
            <w:r>
              <w:rPr>
                <w:rFonts w:ascii="方正仿宋简体" w:hAnsi="Times New Roman" w:eastAsia="方正仿宋简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（若有）</w:t>
            </w:r>
          </w:p>
        </w:tc>
        <w:tc>
          <w:tcPr>
            <w:tcW w:w="4576" w:type="dxa"/>
            <w:gridSpan w:val="2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2318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40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职务：</w:t>
            </w:r>
          </w:p>
        </w:tc>
        <w:tc>
          <w:tcPr>
            <w:tcW w:w="2318" w:type="dxa"/>
            <w:vAlign w:val="center"/>
          </w:tcPr>
          <w:p>
            <w:pPr>
              <w:spacing w:line="40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30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2318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vAlign w:val="center"/>
          </w:tcPr>
          <w:p>
            <w:pPr>
              <w:spacing w:line="40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职务：</w:t>
            </w:r>
          </w:p>
        </w:tc>
        <w:tc>
          <w:tcPr>
            <w:tcW w:w="2318" w:type="dxa"/>
            <w:vAlign w:val="center"/>
          </w:tcPr>
          <w:p>
            <w:pPr>
              <w:spacing w:line="40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09" w:type="dxa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6806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809" w:type="dxa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关键技术</w:t>
            </w:r>
          </w:p>
        </w:tc>
        <w:tc>
          <w:tcPr>
            <w:tcW w:w="6806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□云计算   □区块链   □人工智能  □机器学习  □大数据</w:t>
            </w:r>
          </w:p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□知识图谱  □架构  □自然语言处理  □图像处理 </w:t>
            </w:r>
          </w:p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□识别认证  □低延时技术  □并发计算  □流程自动化 </w:t>
            </w:r>
          </w:p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□IT基础设施  □数据中台  □技术中台  □业务中台 </w:t>
            </w:r>
          </w:p>
          <w:p>
            <w:pPr>
              <w:widowControl/>
              <w:autoSpaceDE w:val="0"/>
              <w:autoSpaceDN w:val="0"/>
              <w:spacing w:line="360" w:lineRule="auto"/>
              <w:rPr>
                <w:rFonts w:ascii="方正仿宋简体" w:hAnsi="宋体" w:eastAsia="方正仿宋简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□大语言模型  □AI算力  □智能体  □其他：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809" w:type="dxa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  <w:tc>
          <w:tcPr>
            <w:tcW w:w="6806" w:type="dxa"/>
            <w:gridSpan w:val="3"/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□交易结算   □IT运营   □业务运营   □客户营销</w:t>
            </w:r>
          </w:p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□投资顾问   □投资研究   □合规风控   □市场监管</w:t>
            </w:r>
          </w:p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□服务治理   □数据治理   □信息安全   □研发测试</w:t>
            </w:r>
          </w:p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□架构优化   □自主可控   □其他： 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809" w:type="dxa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课题关键字</w:t>
            </w:r>
          </w:p>
        </w:tc>
        <w:tc>
          <w:tcPr>
            <w:tcW w:w="6806" w:type="dxa"/>
            <w:gridSpan w:val="3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（多个关键字请用分号隔开，如关键字1；关键字2）</w:t>
            </w:r>
          </w:p>
          <w:p>
            <w:pPr>
              <w:widowControl/>
              <w:autoSpaceDE w:val="0"/>
              <w:autoSpaceDN w:val="0"/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1809" w:type="dxa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课题背景及</w:t>
            </w:r>
          </w:p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意义</w:t>
            </w:r>
          </w:p>
        </w:tc>
        <w:tc>
          <w:tcPr>
            <w:tcW w:w="6806" w:type="dxa"/>
            <w:gridSpan w:val="3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</w:trPr>
        <w:tc>
          <w:tcPr>
            <w:tcW w:w="1809" w:type="dxa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课题内容及</w:t>
            </w:r>
          </w:p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6806" w:type="dxa"/>
            <w:gridSpan w:val="3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</w:trPr>
        <w:tc>
          <w:tcPr>
            <w:tcW w:w="1809" w:type="dxa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课题关键</w:t>
            </w:r>
          </w:p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6806" w:type="dxa"/>
            <w:gridSpan w:val="3"/>
          </w:tcPr>
          <w:p>
            <w:pPr>
              <w:widowControl/>
              <w:autoSpaceDE w:val="0"/>
              <w:autoSpaceDN w:val="0"/>
              <w:spacing w:line="360" w:lineRule="auto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809" w:type="dxa"/>
            <w:vAlign w:val="center"/>
          </w:tcPr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拟派参与</w:t>
            </w:r>
          </w:p>
          <w:p>
            <w:pPr>
              <w:spacing w:line="400" w:lineRule="atLeast"/>
              <w:jc w:val="center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人员信息</w:t>
            </w:r>
          </w:p>
        </w:tc>
        <w:tc>
          <w:tcPr>
            <w:tcW w:w="6806" w:type="dxa"/>
            <w:gridSpan w:val="3"/>
          </w:tcPr>
          <w:p>
            <w:pPr>
              <w:spacing w:line="400" w:lineRule="atLeast"/>
              <w:rPr>
                <w:rFonts w:ascii="Times New Roman" w:hAnsi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（若课题立项后，拟派参与课题研究的人员信息，包括姓名、职务、工作经历及与课题研究相关的资历说明）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8615" w:type="dxa"/>
            <w:gridSpan w:val="4"/>
          </w:tcPr>
          <w:p>
            <w:pPr>
              <w:spacing w:line="400" w:lineRule="atLeast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部门负责人签字：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（由部门负责人签字或盖章）</w:t>
            </w: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400" w:lineRule="atLeast"/>
              <w:jc w:val="right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atLeast"/>
              <w:jc w:val="right"/>
              <w:rPr>
                <w:rFonts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atLeast"/>
              <w:jc w:val="right"/>
              <w:rPr>
                <w:rFonts w:ascii="方正仿宋简体" w:hAnsi="Times New Roman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/>
    <w:p/>
    <w:p>
      <w:pPr>
        <w:widowControl/>
        <w:shd w:val="clear" w:color="auto" w:fill="FFFFFF"/>
        <w:spacing w:line="420" w:lineRule="atLeast"/>
        <w:jc w:val="both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87948"/>
    <w:rsid w:val="007D7ABF"/>
    <w:rsid w:val="0086425C"/>
    <w:rsid w:val="00F62CAF"/>
    <w:rsid w:val="04F87948"/>
    <w:rsid w:val="10AB6FB5"/>
    <w:rsid w:val="122068AA"/>
    <w:rsid w:val="1B980DB4"/>
    <w:rsid w:val="1D1F1166"/>
    <w:rsid w:val="215F1FD9"/>
    <w:rsid w:val="2F960284"/>
    <w:rsid w:val="35801DFF"/>
    <w:rsid w:val="3D5E60FC"/>
    <w:rsid w:val="3F330766"/>
    <w:rsid w:val="3FB00E37"/>
    <w:rsid w:val="420A4DFF"/>
    <w:rsid w:val="436A6B8A"/>
    <w:rsid w:val="446975F6"/>
    <w:rsid w:val="5BD856A9"/>
    <w:rsid w:val="5BE75C07"/>
    <w:rsid w:val="5FDD64B5"/>
    <w:rsid w:val="644D3B1A"/>
    <w:rsid w:val="659EB22F"/>
    <w:rsid w:val="6A3762AD"/>
    <w:rsid w:val="6A601730"/>
    <w:rsid w:val="6F6ED8F9"/>
    <w:rsid w:val="77FD5692"/>
    <w:rsid w:val="7B7FF5CC"/>
    <w:rsid w:val="7BFFD564"/>
    <w:rsid w:val="7F7F805A"/>
    <w:rsid w:val="E7FC55D5"/>
    <w:rsid w:val="F5379FFF"/>
    <w:rsid w:val="FAC6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567</Words>
  <Characters>3238</Characters>
  <Lines>26</Lines>
  <Paragraphs>7</Paragraphs>
  <TotalTime>40</TotalTime>
  <ScaleCrop>false</ScaleCrop>
  <LinksUpToDate>false</LinksUpToDate>
  <CharactersWithSpaces>3798</CharactersWithSpaces>
  <Application>WPS Office_11.8.0.17013_F1E327BC-269C-435d-A152-05C5408002CA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2026-03-13T19:10:00Z</dcterms:created>
  <dc:creator>zzlong.oth</dc:creator>
  <cp:lastModifiedBy>辛雅婷</cp:lastModifiedBy>
  <dcterms:modified xsi:type="dcterms:W3CDTF">2026-04-03T07:10:31Z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2052-11.8.0.17013</vt:lpwstr>
  </property>
  <property fmtid="{D5CDD505-2E9C-101B-9397-08002B2CF9AE}" pid="3" name="ICV">
    <vt:lpwstr>F7E2974C69F64DB8A8266CC293D7DF02</vt:lpwstr>
  </property>
</Properties>
</file>