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page" w:horzAnchor="margin" w:tblpY="25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984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合同名称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合同编号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合同签订人</w:t>
            </w:r>
          </w:p>
        </w:tc>
        <w:tc>
          <w:tcPr>
            <w:tcW w:w="1984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是否有授权</w:t>
            </w:r>
          </w:p>
        </w:tc>
        <w:tc>
          <w:tcPr>
            <w:tcW w:w="1751" w:type="dxa"/>
          </w:tcPr>
          <w:p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合同承办单位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文本审查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签章：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归口管理单位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业务审查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法律事务部门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法律审查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用印审查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</w:t>
            </w:r>
            <w:r>
              <w:rPr>
                <w:rFonts w:hint="eastAsia"/>
                <w:b/>
                <w:sz w:val="30"/>
                <w:szCs w:val="30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</w:t>
            </w:r>
            <w:r>
              <w:rPr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注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中南财经政法大学合同签订流程表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F"/>
    <w:rsid w:val="000B6E44"/>
    <w:rsid w:val="00172D54"/>
    <w:rsid w:val="00186452"/>
    <w:rsid w:val="00193C51"/>
    <w:rsid w:val="001D2B1B"/>
    <w:rsid w:val="00322571"/>
    <w:rsid w:val="0049133F"/>
    <w:rsid w:val="005119A6"/>
    <w:rsid w:val="005B251F"/>
    <w:rsid w:val="0068170B"/>
    <w:rsid w:val="00740ADC"/>
    <w:rsid w:val="00825A6C"/>
    <w:rsid w:val="00871780"/>
    <w:rsid w:val="00892800"/>
    <w:rsid w:val="008F69B8"/>
    <w:rsid w:val="009B2677"/>
    <w:rsid w:val="009D1D37"/>
    <w:rsid w:val="00C23975"/>
    <w:rsid w:val="00C679A3"/>
    <w:rsid w:val="00D21ECC"/>
    <w:rsid w:val="00DC1E47"/>
    <w:rsid w:val="00DC45AB"/>
    <w:rsid w:val="00DC4790"/>
    <w:rsid w:val="0CAD2614"/>
    <w:rsid w:val="0D8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37</Words>
  <Characters>214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2019-05-10T08:21:00Z</dcterms:created>
  <dc:creator>贾晓</dc:creator>
  <cp:lastModifiedBy>wansixiong</cp:lastModifiedBy>
  <dcterms:modified xsi:type="dcterms:W3CDTF">2020-07-29T06:44:38Z</dcterms:modified>
  <dc:title>合同名称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