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EA9E7" w14:textId="77777777" w:rsidR="008252C9" w:rsidRDefault="008252C9" w:rsidP="008252C9">
      <w:pPr>
        <w:wordWrap w:val="0"/>
        <w:spacing w:line="640" w:lineRule="exact"/>
        <w:rPr>
          <w:rFonts w:ascii="CESI仿宋-GB13000" w:eastAsia="CESI仿宋-GB13000" w:hAnsi="CESI仿宋-GB13000" w:cs="CESI仿宋-GB13000" w:hint="eastAsia"/>
          <w:sz w:val="32"/>
          <w:szCs w:val="32"/>
        </w:rPr>
      </w:pPr>
      <w:r>
        <w:rPr>
          <w:rFonts w:ascii="CESI仿宋-GB13000" w:eastAsia="CESI仿宋-GB13000" w:hAnsi="CESI仿宋-GB13000" w:cs="CESI仿宋-GB13000" w:hint="eastAsia"/>
          <w:sz w:val="32"/>
          <w:szCs w:val="32"/>
        </w:rPr>
        <w:t>附件2</w:t>
      </w:r>
    </w:p>
    <w:tbl>
      <w:tblPr>
        <w:tblW w:w="92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22"/>
        <w:gridCol w:w="1828"/>
        <w:gridCol w:w="2974"/>
        <w:gridCol w:w="1115"/>
        <w:gridCol w:w="2179"/>
      </w:tblGrid>
      <w:tr w:rsidR="008252C9" w14:paraId="14B7D0C5" w14:textId="77777777" w:rsidTr="005408B4">
        <w:trPr>
          <w:trHeight w:val="627"/>
          <w:jc w:val="center"/>
        </w:trPr>
        <w:tc>
          <w:tcPr>
            <w:tcW w:w="1122" w:type="dxa"/>
            <w:tcBorders>
              <w:top w:val="single" w:sz="8" w:space="0" w:color="auto"/>
              <w:left w:val="single" w:sz="8" w:space="0" w:color="auto"/>
              <w:bottom w:val="single" w:sz="8" w:space="0" w:color="auto"/>
            </w:tcBorders>
            <w:vAlign w:val="center"/>
          </w:tcPr>
          <w:p w14:paraId="5C78B4E5" w14:textId="77777777" w:rsidR="008252C9" w:rsidRDefault="008252C9" w:rsidP="005408B4">
            <w:pPr>
              <w:jc w:val="center"/>
              <w:rPr>
                <w:rFonts w:ascii="Nimbus Roman No9 L" w:eastAsia="CESI宋体-GB13000" w:hAnsi="Nimbus Roman No9 L" w:cs="Nimbus Roman No9 L"/>
                <w:sz w:val="32"/>
                <w:szCs w:val="32"/>
              </w:rPr>
            </w:pPr>
            <w:r>
              <w:rPr>
                <w:rFonts w:ascii="Nimbus Roman No9 L" w:eastAsia="CESI宋体-GB13000" w:hAnsi="Nimbus Roman No9 L" w:cs="Nimbus Roman No9 L"/>
                <w:sz w:val="32"/>
                <w:szCs w:val="32"/>
              </w:rPr>
              <w:t>年度</w:t>
            </w:r>
          </w:p>
        </w:tc>
        <w:tc>
          <w:tcPr>
            <w:tcW w:w="1828" w:type="dxa"/>
            <w:tcBorders>
              <w:top w:val="single" w:sz="8" w:space="0" w:color="auto"/>
              <w:bottom w:val="single" w:sz="8" w:space="0" w:color="auto"/>
              <w:right w:val="single" w:sz="8" w:space="0" w:color="auto"/>
            </w:tcBorders>
            <w:vAlign w:val="center"/>
          </w:tcPr>
          <w:p w14:paraId="1DC094F4" w14:textId="77777777" w:rsidR="008252C9" w:rsidRDefault="008252C9" w:rsidP="005408B4">
            <w:pPr>
              <w:jc w:val="center"/>
              <w:rPr>
                <w:rFonts w:ascii="Nimbus Roman No9 L" w:eastAsia="CESI宋体-GB13000" w:hAnsi="Nimbus Roman No9 L" w:cs="Nimbus Roman No9 L"/>
                <w:sz w:val="32"/>
                <w:szCs w:val="32"/>
              </w:rPr>
            </w:pPr>
            <w:r>
              <w:rPr>
                <w:rFonts w:ascii="Nimbus Roman No9 L" w:eastAsia="CESI宋体-GB13000" w:hAnsi="Nimbus Roman No9 L" w:cs="Nimbus Roman No9 L"/>
                <w:sz w:val="32"/>
                <w:szCs w:val="32"/>
              </w:rPr>
              <w:t>2025</w:t>
            </w:r>
            <w:r>
              <w:rPr>
                <w:rFonts w:ascii="Nimbus Roman No9 L" w:eastAsia="CESI宋体-GB13000" w:hAnsi="Nimbus Roman No9 L" w:cs="Nimbus Roman No9 L"/>
                <w:sz w:val="32"/>
                <w:szCs w:val="32"/>
              </w:rPr>
              <w:t>年度</w:t>
            </w:r>
          </w:p>
        </w:tc>
        <w:tc>
          <w:tcPr>
            <w:tcW w:w="2974" w:type="dxa"/>
            <w:tcBorders>
              <w:top w:val="nil"/>
              <w:left w:val="single" w:sz="8" w:space="0" w:color="auto"/>
              <w:bottom w:val="nil"/>
              <w:right w:val="single" w:sz="8" w:space="0" w:color="auto"/>
            </w:tcBorders>
          </w:tcPr>
          <w:p w14:paraId="001F0D5E" w14:textId="77777777" w:rsidR="008252C9" w:rsidRDefault="008252C9" w:rsidP="005408B4">
            <w:pPr>
              <w:rPr>
                <w:rFonts w:ascii="Nimbus Roman No9 L" w:eastAsia="CESI宋体-GB13000" w:hAnsi="Nimbus Roman No9 L" w:cs="Nimbus Roman No9 L"/>
                <w:sz w:val="32"/>
                <w:szCs w:val="32"/>
              </w:rPr>
            </w:pPr>
          </w:p>
        </w:tc>
        <w:tc>
          <w:tcPr>
            <w:tcW w:w="1115" w:type="dxa"/>
            <w:tcBorders>
              <w:top w:val="single" w:sz="8" w:space="0" w:color="auto"/>
              <w:left w:val="single" w:sz="8" w:space="0" w:color="auto"/>
              <w:bottom w:val="single" w:sz="8" w:space="0" w:color="auto"/>
            </w:tcBorders>
            <w:vAlign w:val="center"/>
          </w:tcPr>
          <w:p w14:paraId="42506F85" w14:textId="77777777" w:rsidR="008252C9" w:rsidRDefault="008252C9" w:rsidP="005408B4">
            <w:pPr>
              <w:jc w:val="center"/>
              <w:rPr>
                <w:rFonts w:ascii="Nimbus Roman No9 L" w:eastAsia="CESI宋体-GB13000" w:hAnsi="Nimbus Roman No9 L" w:cs="Nimbus Roman No9 L"/>
                <w:sz w:val="32"/>
                <w:szCs w:val="32"/>
              </w:rPr>
            </w:pPr>
            <w:r>
              <w:rPr>
                <w:rFonts w:ascii="Nimbus Roman No9 L" w:eastAsia="CESI宋体-GB13000" w:hAnsi="Nimbus Roman No9 L" w:cs="Nimbus Roman No9 L"/>
                <w:sz w:val="32"/>
                <w:szCs w:val="32"/>
              </w:rPr>
              <w:t>编号</w:t>
            </w:r>
          </w:p>
        </w:tc>
        <w:tc>
          <w:tcPr>
            <w:tcW w:w="2179" w:type="dxa"/>
            <w:tcBorders>
              <w:top w:val="single" w:sz="8" w:space="0" w:color="auto"/>
              <w:bottom w:val="single" w:sz="8" w:space="0" w:color="auto"/>
              <w:right w:val="single" w:sz="8" w:space="0" w:color="auto"/>
            </w:tcBorders>
            <w:vAlign w:val="center"/>
          </w:tcPr>
          <w:p w14:paraId="22D306C7" w14:textId="77777777" w:rsidR="008252C9" w:rsidRDefault="008252C9" w:rsidP="005408B4">
            <w:pPr>
              <w:jc w:val="center"/>
              <w:rPr>
                <w:rFonts w:ascii="Nimbus Roman No9 L" w:eastAsia="CESI宋体-GB13000" w:hAnsi="Nimbus Roman No9 L" w:cs="Nimbus Roman No9 L"/>
                <w:sz w:val="32"/>
                <w:szCs w:val="32"/>
              </w:rPr>
            </w:pPr>
          </w:p>
        </w:tc>
      </w:tr>
    </w:tbl>
    <w:p w14:paraId="6AD0CC30" w14:textId="77777777" w:rsidR="008252C9" w:rsidRDefault="008252C9" w:rsidP="008252C9">
      <w:pPr>
        <w:wordWrap w:val="0"/>
        <w:spacing w:line="640" w:lineRule="exact"/>
        <w:rPr>
          <w:rFonts w:ascii="CESI仿宋-GB13000" w:eastAsia="CESI仿宋-GB13000" w:hAnsi="CESI仿宋-GB13000" w:cs="CESI仿宋-GB13000" w:hint="eastAsia"/>
          <w:sz w:val="32"/>
          <w:szCs w:val="32"/>
        </w:rPr>
      </w:pPr>
    </w:p>
    <w:p w14:paraId="6736373C" w14:textId="77777777" w:rsidR="008252C9" w:rsidRDefault="008252C9" w:rsidP="008252C9">
      <w:pPr>
        <w:spacing w:line="6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2025年度湖北省社科基金重点项目暨</w:t>
      </w:r>
    </w:p>
    <w:p w14:paraId="25F1E4EC" w14:textId="77777777" w:rsidR="008252C9" w:rsidRDefault="008252C9" w:rsidP="008252C9">
      <w:pPr>
        <w:spacing w:line="62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湖北省新型智库课题论证活页</w:t>
      </w:r>
    </w:p>
    <w:tbl>
      <w:tblPr>
        <w:tblW w:w="9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3"/>
        <w:gridCol w:w="22"/>
      </w:tblGrid>
      <w:tr w:rsidR="008252C9" w14:paraId="1AEF332E" w14:textId="77777777" w:rsidTr="005408B4">
        <w:trPr>
          <w:trHeight w:val="624"/>
          <w:jc w:val="center"/>
        </w:trPr>
        <w:tc>
          <w:tcPr>
            <w:tcW w:w="9565" w:type="dxa"/>
            <w:gridSpan w:val="2"/>
            <w:tcBorders>
              <w:bottom w:val="single" w:sz="4" w:space="0" w:color="auto"/>
            </w:tcBorders>
          </w:tcPr>
          <w:p w14:paraId="4BE7E955" w14:textId="77777777" w:rsidR="008252C9" w:rsidRDefault="008252C9" w:rsidP="005408B4">
            <w:pPr>
              <w:outlineLvl w:val="0"/>
              <w:rPr>
                <w:rFonts w:ascii="CESI黑体-GB13000" w:eastAsia="CESI黑体-GB13000" w:hAnsi="CESI黑体-GB13000" w:cs="CESI黑体-GB13000" w:hint="eastAsia"/>
                <w:sz w:val="28"/>
                <w:szCs w:val="28"/>
              </w:rPr>
            </w:pPr>
            <w:r>
              <w:rPr>
                <w:rFonts w:ascii="CESI黑体-GB13000" w:eastAsia="CESI黑体-GB13000" w:hAnsi="CESI黑体-GB13000" w:cs="CESI黑体-GB13000" w:hint="eastAsia"/>
                <w:sz w:val="28"/>
                <w:szCs w:val="28"/>
              </w:rPr>
              <w:t>课题名称：</w:t>
            </w:r>
          </w:p>
        </w:tc>
      </w:tr>
      <w:tr w:rsidR="008252C9" w14:paraId="25AE20CF" w14:textId="77777777" w:rsidTr="005408B4">
        <w:trPr>
          <w:trHeight w:val="624"/>
          <w:jc w:val="center"/>
        </w:trPr>
        <w:tc>
          <w:tcPr>
            <w:tcW w:w="9565" w:type="dxa"/>
            <w:gridSpan w:val="2"/>
            <w:tcBorders>
              <w:bottom w:val="single" w:sz="4" w:space="0" w:color="auto"/>
            </w:tcBorders>
          </w:tcPr>
          <w:p w14:paraId="658B2242" w14:textId="77777777" w:rsidR="008252C9" w:rsidRDefault="008252C9" w:rsidP="005408B4">
            <w:pPr>
              <w:outlineLvl w:val="0"/>
              <w:rPr>
                <w:rFonts w:ascii="CESI黑体-GB13000" w:eastAsia="CESI黑体-GB13000" w:hAnsi="CESI黑体-GB13000" w:cs="CESI黑体-GB13000" w:hint="eastAsia"/>
                <w:sz w:val="28"/>
                <w:szCs w:val="28"/>
              </w:rPr>
            </w:pPr>
            <w:r>
              <w:rPr>
                <w:rFonts w:ascii="CESI黑体-GB13000" w:eastAsia="CESI黑体-GB13000" w:hAnsi="CESI黑体-GB13000" w:cs="CESI黑体-GB13000" w:hint="eastAsia"/>
                <w:sz w:val="28"/>
                <w:szCs w:val="28"/>
              </w:rPr>
              <w:t>研究方向：</w:t>
            </w:r>
          </w:p>
        </w:tc>
      </w:tr>
      <w:tr w:rsidR="008252C9" w14:paraId="1F8B2B0A" w14:textId="77777777" w:rsidTr="005408B4">
        <w:trPr>
          <w:trHeight w:val="90"/>
          <w:jc w:val="center"/>
        </w:trPr>
        <w:tc>
          <w:tcPr>
            <w:tcW w:w="9565" w:type="dxa"/>
            <w:gridSpan w:val="2"/>
          </w:tcPr>
          <w:p w14:paraId="242D6F15" w14:textId="77777777" w:rsidR="008252C9" w:rsidRDefault="008252C9" w:rsidP="005408B4">
            <w:pPr>
              <w:spacing w:line="500" w:lineRule="exact"/>
              <w:rPr>
                <w:rFonts w:ascii="CESI黑体-GB13000" w:eastAsia="CESI黑体-GB13000" w:hAnsi="CESI黑体-GB13000" w:cs="CESI黑体-GB13000" w:hint="eastAsia"/>
                <w:sz w:val="28"/>
                <w:szCs w:val="28"/>
              </w:rPr>
            </w:pPr>
            <w:r>
              <w:rPr>
                <w:rFonts w:ascii="CESI黑体-GB13000" w:eastAsia="CESI黑体-GB13000" w:hAnsi="CESI黑体-GB13000" w:cs="CESI黑体-GB13000" w:hint="eastAsia"/>
                <w:sz w:val="28"/>
                <w:szCs w:val="28"/>
              </w:rPr>
              <w:t>前期研究基础：</w:t>
            </w:r>
          </w:p>
          <w:p w14:paraId="7E0B2FD9" w14:textId="77777777" w:rsidR="008252C9" w:rsidRDefault="008252C9" w:rsidP="008252C9">
            <w:pPr>
              <w:numPr>
                <w:ilvl w:val="0"/>
                <w:numId w:val="1"/>
              </w:numPr>
              <w:spacing w:line="500" w:lineRule="exact"/>
              <w:rPr>
                <w:rFonts w:ascii="CESI宋体-GB13000" w:eastAsia="CESI宋体-GB13000" w:hAnsi="CESI宋体-GB13000" w:cs="CESI宋体-GB13000" w:hint="eastAsia"/>
                <w:sz w:val="28"/>
                <w:szCs w:val="28"/>
              </w:rPr>
            </w:pPr>
            <w:r>
              <w:rPr>
                <w:rFonts w:ascii="CESI宋体-GB13000" w:eastAsia="CESI宋体-GB13000" w:hAnsi="CESI宋体-GB13000" w:cs="CESI宋体-GB13000" w:hint="eastAsia"/>
                <w:sz w:val="28"/>
                <w:szCs w:val="28"/>
              </w:rPr>
              <w:t>申报人在相关领域的学术积累和贡献等。</w:t>
            </w:r>
          </w:p>
          <w:p w14:paraId="0E379304" w14:textId="77777777" w:rsidR="008252C9" w:rsidRDefault="008252C9" w:rsidP="008252C9">
            <w:pPr>
              <w:numPr>
                <w:ilvl w:val="0"/>
                <w:numId w:val="1"/>
              </w:numPr>
              <w:spacing w:line="500" w:lineRule="exact"/>
              <w:rPr>
                <w:rFonts w:ascii="CESI宋体-GB13000" w:eastAsia="CESI宋体-GB13000" w:hAnsi="CESI宋体-GB13000" w:cs="CESI宋体-GB13000" w:hint="eastAsia"/>
                <w:sz w:val="28"/>
                <w:szCs w:val="28"/>
              </w:rPr>
            </w:pPr>
            <w:r>
              <w:rPr>
                <w:rFonts w:ascii="CESI宋体-GB13000" w:eastAsia="CESI宋体-GB13000" w:hAnsi="CESI宋体-GB13000" w:cs="CESI宋体-GB13000" w:hint="eastAsia"/>
                <w:sz w:val="28"/>
                <w:szCs w:val="28"/>
              </w:rPr>
              <w:t>申报人前期相关代表性研究成果及与本研究的递进关系，包括成果名称、成果形式、是否核心期刊。</w:t>
            </w:r>
          </w:p>
          <w:p w14:paraId="050FCB9C" w14:textId="77777777" w:rsidR="008252C9" w:rsidRDefault="008252C9" w:rsidP="005408B4">
            <w:pPr>
              <w:spacing w:line="500" w:lineRule="exact"/>
              <w:rPr>
                <w:rFonts w:ascii="CESI宋体-GB13000" w:eastAsia="CESI宋体-GB13000" w:hAnsi="CESI宋体-GB13000" w:cs="CESI宋体-GB13000" w:hint="eastAsia"/>
                <w:sz w:val="28"/>
                <w:szCs w:val="28"/>
              </w:rPr>
            </w:pPr>
            <w:r>
              <w:rPr>
                <w:rFonts w:ascii="CESI宋体-GB13000" w:eastAsia="CESI宋体-GB13000" w:hAnsi="CESI宋体-GB13000" w:cs="CESI宋体-GB13000" w:hint="eastAsia"/>
                <w:sz w:val="28"/>
                <w:szCs w:val="28"/>
              </w:rPr>
              <w:t>3 .本人撰写的与</w:t>
            </w:r>
            <w:r>
              <w:rPr>
                <w:rFonts w:ascii="CESI宋体-GB13000" w:eastAsia="CESI宋体-GB13000" w:hAnsi="CESI宋体-GB13000" w:cs="CESI宋体-GB13000"/>
                <w:sz w:val="28"/>
                <w:szCs w:val="28"/>
              </w:rPr>
              <w:t>申报</w:t>
            </w:r>
            <w:r>
              <w:rPr>
                <w:rFonts w:ascii="CESI宋体-GB13000" w:eastAsia="CESI宋体-GB13000" w:hAnsi="CESI宋体-GB13000" w:cs="CESI宋体-GB13000" w:hint="eastAsia"/>
                <w:sz w:val="28"/>
                <w:szCs w:val="28"/>
              </w:rPr>
              <w:t>课题相关的决策咨询报告以及报告获得省领导批示或被省直单位采纳转化情况，包括报告名称、批示或采纳结果。</w:t>
            </w:r>
          </w:p>
          <w:p w14:paraId="4A02DA44" w14:textId="77777777" w:rsidR="008252C9" w:rsidRDefault="008252C9" w:rsidP="005408B4">
            <w:pPr>
              <w:spacing w:line="500" w:lineRule="exact"/>
              <w:rPr>
                <w:rFonts w:ascii="CESI宋体-GB13000" w:eastAsia="CESI宋体-GB13000" w:hAnsi="CESI宋体-GB13000" w:cs="CESI宋体-GB13000" w:hint="eastAsia"/>
                <w:sz w:val="28"/>
                <w:szCs w:val="28"/>
              </w:rPr>
            </w:pPr>
            <w:r>
              <w:rPr>
                <w:rFonts w:ascii="CESI宋体-GB13000" w:eastAsia="CESI宋体-GB13000" w:hAnsi="CESI宋体-GB13000" w:cs="CESI宋体-GB13000" w:hint="eastAsia"/>
                <w:sz w:val="28"/>
                <w:szCs w:val="28"/>
              </w:rPr>
              <w:t>4. 申报人承担的各级各类科研项目情况，包括项目名称、资助机构、</w:t>
            </w:r>
            <w:proofErr w:type="gramStart"/>
            <w:r>
              <w:rPr>
                <w:rFonts w:ascii="CESI宋体-GB13000" w:eastAsia="CESI宋体-GB13000" w:hAnsi="CESI宋体-GB13000" w:cs="CESI宋体-GB13000" w:hint="eastAsia"/>
                <w:sz w:val="28"/>
                <w:szCs w:val="28"/>
              </w:rPr>
              <w:t>结项情况</w:t>
            </w:r>
            <w:proofErr w:type="gramEnd"/>
            <w:r>
              <w:rPr>
                <w:rFonts w:ascii="CESI宋体-GB13000" w:eastAsia="CESI宋体-GB13000" w:hAnsi="CESI宋体-GB13000" w:cs="CESI宋体-GB13000" w:hint="eastAsia"/>
                <w:sz w:val="28"/>
                <w:szCs w:val="28"/>
              </w:rPr>
              <w:t>等。</w:t>
            </w:r>
          </w:p>
          <w:p w14:paraId="6A7C3E30" w14:textId="77777777" w:rsidR="008252C9" w:rsidRDefault="008252C9" w:rsidP="005408B4">
            <w:pPr>
              <w:autoSpaceDE w:val="0"/>
              <w:autoSpaceDN w:val="0"/>
              <w:spacing w:line="328" w:lineRule="atLeast"/>
              <w:jc w:val="left"/>
              <w:rPr>
                <w:rFonts w:ascii="CESI宋体-GB13000" w:eastAsia="CESI宋体-GB13000" w:hAnsi="CESI宋体-GB13000" w:cs="CESI宋体-GB13000" w:hint="eastAsia"/>
              </w:rPr>
            </w:pPr>
          </w:p>
          <w:p w14:paraId="3B6AAF53" w14:textId="77777777" w:rsidR="008252C9" w:rsidRDefault="008252C9" w:rsidP="005408B4">
            <w:pPr>
              <w:autoSpaceDE w:val="0"/>
              <w:autoSpaceDN w:val="0"/>
              <w:spacing w:line="328" w:lineRule="atLeast"/>
              <w:jc w:val="left"/>
              <w:rPr>
                <w:rFonts w:ascii="CESI宋体-GB13000" w:eastAsia="CESI宋体-GB13000" w:hAnsi="CESI宋体-GB13000" w:cs="CESI宋体-GB13000" w:hint="eastAsia"/>
              </w:rPr>
            </w:pPr>
          </w:p>
          <w:p w14:paraId="68A8E61D" w14:textId="77777777" w:rsidR="008252C9" w:rsidRDefault="008252C9" w:rsidP="005408B4">
            <w:pPr>
              <w:autoSpaceDE w:val="0"/>
              <w:autoSpaceDN w:val="0"/>
              <w:spacing w:line="328" w:lineRule="atLeast"/>
              <w:jc w:val="left"/>
              <w:rPr>
                <w:rFonts w:ascii="CESI宋体-GB13000" w:eastAsia="CESI宋体-GB13000" w:hAnsi="CESI宋体-GB13000" w:cs="CESI宋体-GB13000" w:hint="eastAsia"/>
              </w:rPr>
            </w:pPr>
          </w:p>
          <w:p w14:paraId="3290DF65" w14:textId="77777777" w:rsidR="008252C9" w:rsidRDefault="008252C9" w:rsidP="005408B4">
            <w:pPr>
              <w:autoSpaceDE w:val="0"/>
              <w:autoSpaceDN w:val="0"/>
              <w:spacing w:line="328" w:lineRule="atLeast"/>
              <w:jc w:val="left"/>
              <w:rPr>
                <w:rFonts w:ascii="CESI宋体-GB13000" w:eastAsia="CESI宋体-GB13000" w:hAnsi="CESI宋体-GB13000" w:cs="CESI宋体-GB13000" w:hint="eastAsia"/>
              </w:rPr>
            </w:pPr>
          </w:p>
          <w:p w14:paraId="7AD6FF01" w14:textId="77777777" w:rsidR="008252C9" w:rsidRDefault="008252C9" w:rsidP="005408B4">
            <w:pPr>
              <w:autoSpaceDE w:val="0"/>
              <w:autoSpaceDN w:val="0"/>
              <w:spacing w:line="328" w:lineRule="atLeast"/>
              <w:jc w:val="left"/>
              <w:rPr>
                <w:rFonts w:ascii="CESI宋体-GB13000" w:eastAsia="CESI宋体-GB13000" w:hAnsi="CESI宋体-GB13000" w:cs="CESI宋体-GB13000" w:hint="eastAsia"/>
              </w:rPr>
            </w:pPr>
          </w:p>
          <w:p w14:paraId="2501B6FC" w14:textId="77777777" w:rsidR="008252C9" w:rsidRDefault="008252C9" w:rsidP="005408B4">
            <w:pPr>
              <w:autoSpaceDE w:val="0"/>
              <w:autoSpaceDN w:val="0"/>
              <w:spacing w:line="328" w:lineRule="atLeast"/>
              <w:jc w:val="left"/>
              <w:rPr>
                <w:rFonts w:ascii="CESI宋体-GB13000" w:eastAsia="CESI宋体-GB13000" w:hAnsi="CESI宋体-GB13000" w:cs="CESI宋体-GB13000" w:hint="eastAsia"/>
              </w:rPr>
            </w:pPr>
          </w:p>
          <w:p w14:paraId="4DD5B17F" w14:textId="77777777" w:rsidR="008252C9" w:rsidRDefault="008252C9" w:rsidP="005408B4">
            <w:pPr>
              <w:autoSpaceDE w:val="0"/>
              <w:autoSpaceDN w:val="0"/>
              <w:spacing w:line="328" w:lineRule="atLeast"/>
              <w:jc w:val="left"/>
              <w:rPr>
                <w:rFonts w:ascii="CESI宋体-GB13000" w:eastAsia="CESI宋体-GB13000" w:hAnsi="CESI宋体-GB13000" w:cs="CESI宋体-GB13000" w:hint="eastAsia"/>
              </w:rPr>
            </w:pPr>
          </w:p>
          <w:p w14:paraId="1A0727B6" w14:textId="77777777" w:rsidR="008252C9" w:rsidRDefault="008252C9" w:rsidP="005408B4">
            <w:pPr>
              <w:autoSpaceDE w:val="0"/>
              <w:autoSpaceDN w:val="0"/>
              <w:spacing w:line="328" w:lineRule="atLeast"/>
              <w:jc w:val="left"/>
              <w:rPr>
                <w:rFonts w:ascii="CESI宋体-GB13000" w:eastAsia="CESI宋体-GB13000" w:hAnsi="CESI宋体-GB13000" w:cs="CESI宋体-GB13000" w:hint="eastAsia"/>
              </w:rPr>
            </w:pPr>
          </w:p>
        </w:tc>
      </w:tr>
      <w:tr w:rsidR="008252C9" w14:paraId="7B7A3AA1" w14:textId="77777777" w:rsidTr="005408B4">
        <w:trPr>
          <w:gridAfter w:val="1"/>
          <w:wAfter w:w="22" w:type="dxa"/>
          <w:trHeight w:val="10674"/>
          <w:jc w:val="center"/>
        </w:trPr>
        <w:tc>
          <w:tcPr>
            <w:tcW w:w="9543" w:type="dxa"/>
          </w:tcPr>
          <w:p w14:paraId="38FEE1C5" w14:textId="77777777" w:rsidR="008252C9" w:rsidRDefault="008252C9" w:rsidP="005408B4">
            <w:pPr>
              <w:spacing w:line="500" w:lineRule="exact"/>
              <w:rPr>
                <w:rFonts w:ascii="CESI黑体-GB13000" w:eastAsia="CESI黑体-GB13000" w:hAnsi="CESI黑体-GB13000" w:cs="CESI黑体-GB13000" w:hint="eastAsia"/>
                <w:sz w:val="28"/>
                <w:szCs w:val="28"/>
              </w:rPr>
            </w:pPr>
            <w:r>
              <w:rPr>
                <w:rFonts w:ascii="CESI黑体-GB13000" w:eastAsia="CESI黑体-GB13000" w:hAnsi="CESI黑体-GB13000" w:cs="CESI黑体-GB13000" w:hint="eastAsia"/>
                <w:sz w:val="28"/>
                <w:szCs w:val="28"/>
              </w:rPr>
              <w:lastRenderedPageBreak/>
              <w:t>课题研究设计：</w:t>
            </w:r>
          </w:p>
          <w:p w14:paraId="252812D1" w14:textId="77777777" w:rsidR="008252C9" w:rsidRDefault="008252C9" w:rsidP="008252C9">
            <w:pPr>
              <w:numPr>
                <w:ilvl w:val="0"/>
                <w:numId w:val="2"/>
              </w:numPr>
              <w:spacing w:line="500" w:lineRule="exact"/>
              <w:rPr>
                <w:rFonts w:ascii="CESI宋体-GB13000" w:eastAsia="CESI宋体-GB13000" w:hAnsi="CESI宋体-GB13000" w:cs="CESI宋体-GB13000" w:hint="eastAsia"/>
                <w:sz w:val="28"/>
                <w:szCs w:val="28"/>
              </w:rPr>
            </w:pPr>
            <w:r>
              <w:rPr>
                <w:rFonts w:ascii="CESI宋体-GB13000" w:eastAsia="CESI宋体-GB13000" w:hAnsi="CESI宋体-GB13000" w:cs="CESI宋体-GB13000" w:hint="eastAsia"/>
                <w:sz w:val="28"/>
                <w:szCs w:val="28"/>
              </w:rPr>
              <w:t>指出当前该课题涉及领域存在的突出现实问题。</w:t>
            </w:r>
          </w:p>
          <w:p w14:paraId="0D66A403" w14:textId="77777777" w:rsidR="008252C9" w:rsidRDefault="008252C9" w:rsidP="008252C9">
            <w:pPr>
              <w:numPr>
                <w:ilvl w:val="0"/>
                <w:numId w:val="2"/>
              </w:numPr>
              <w:spacing w:line="500" w:lineRule="exact"/>
              <w:rPr>
                <w:rFonts w:ascii="CESI宋体-GB13000" w:eastAsia="CESI宋体-GB13000" w:hAnsi="CESI宋体-GB13000" w:cs="CESI宋体-GB13000" w:hint="eastAsia"/>
                <w:sz w:val="28"/>
                <w:szCs w:val="28"/>
              </w:rPr>
            </w:pPr>
            <w:r>
              <w:rPr>
                <w:rFonts w:ascii="CESI宋体-GB13000" w:eastAsia="CESI宋体-GB13000" w:hAnsi="CESI宋体-GB13000" w:cs="CESI宋体-GB13000" w:hint="eastAsia"/>
                <w:sz w:val="28"/>
                <w:szCs w:val="28"/>
              </w:rPr>
              <w:t>明确研究的总体思路或方法，列出主要目标和关键内容。</w:t>
            </w:r>
          </w:p>
          <w:p w14:paraId="35AEB087" w14:textId="77777777" w:rsidR="008252C9" w:rsidRDefault="008252C9" w:rsidP="008252C9">
            <w:pPr>
              <w:numPr>
                <w:ilvl w:val="0"/>
                <w:numId w:val="2"/>
              </w:numPr>
              <w:spacing w:line="500" w:lineRule="exact"/>
              <w:rPr>
                <w:rFonts w:ascii="CESI宋体-GB13000" w:eastAsia="CESI宋体-GB13000" w:hAnsi="CESI宋体-GB13000" w:cs="CESI宋体-GB13000" w:hint="eastAsia"/>
                <w:bCs/>
                <w:sz w:val="28"/>
                <w:szCs w:val="28"/>
                <w:shd w:val="clear" w:color="auto" w:fill="FFFFFF"/>
              </w:rPr>
            </w:pPr>
            <w:r>
              <w:rPr>
                <w:rFonts w:ascii="CESI宋体-GB13000" w:eastAsia="CESI宋体-GB13000" w:hAnsi="CESI宋体-GB13000" w:cs="CESI宋体-GB13000" w:hint="eastAsia"/>
                <w:sz w:val="28"/>
                <w:szCs w:val="28"/>
              </w:rPr>
              <w:t>全方位深入分析问题原因，并针对问题列出可行性举措以及创新点。</w:t>
            </w:r>
          </w:p>
          <w:p w14:paraId="09B6EFAE" w14:textId="77777777" w:rsidR="008252C9" w:rsidRDefault="008252C9" w:rsidP="008252C9">
            <w:pPr>
              <w:numPr>
                <w:ilvl w:val="0"/>
                <w:numId w:val="2"/>
              </w:numPr>
              <w:spacing w:line="500" w:lineRule="exact"/>
              <w:rPr>
                <w:rFonts w:ascii="CESI宋体-GB13000" w:eastAsia="CESI宋体-GB13000" w:hAnsi="CESI宋体-GB13000" w:cs="CESI宋体-GB13000" w:hint="eastAsia"/>
                <w:bCs/>
                <w:sz w:val="28"/>
                <w:szCs w:val="28"/>
                <w:shd w:val="clear" w:color="auto" w:fill="FFFFFF"/>
              </w:rPr>
            </w:pPr>
            <w:r>
              <w:rPr>
                <w:rFonts w:ascii="CESI宋体-GB13000" w:eastAsia="CESI宋体-GB13000" w:hAnsi="CESI宋体-GB13000" w:cs="CESI宋体-GB13000" w:hint="eastAsia"/>
                <w:sz w:val="28"/>
                <w:szCs w:val="28"/>
              </w:rPr>
              <w:t>本部分字数不少于4000字。</w:t>
            </w:r>
          </w:p>
          <w:p w14:paraId="4A15A85F" w14:textId="77777777" w:rsidR="008252C9" w:rsidRDefault="008252C9" w:rsidP="005408B4">
            <w:pPr>
              <w:spacing w:line="360" w:lineRule="exact"/>
              <w:ind w:firstLine="402"/>
              <w:jc w:val="center"/>
              <w:rPr>
                <w:rFonts w:ascii="CESI宋体-GB13000" w:eastAsia="CESI宋体-GB13000" w:hAnsi="CESI宋体-GB13000" w:cs="CESI宋体-GB13000" w:hint="eastAsia"/>
                <w:bCs/>
                <w:szCs w:val="21"/>
                <w:shd w:val="clear" w:color="auto" w:fill="FFFFFF"/>
              </w:rPr>
            </w:pPr>
          </w:p>
          <w:p w14:paraId="3BE92D43" w14:textId="77777777" w:rsidR="008252C9" w:rsidRDefault="008252C9" w:rsidP="005408B4">
            <w:pPr>
              <w:spacing w:line="360" w:lineRule="exact"/>
              <w:ind w:firstLine="402"/>
              <w:jc w:val="center"/>
              <w:rPr>
                <w:rFonts w:hint="eastAsia"/>
                <w:b/>
                <w:szCs w:val="22"/>
                <w:shd w:val="clear" w:color="auto" w:fill="FFFFFF"/>
              </w:rPr>
            </w:pPr>
          </w:p>
        </w:tc>
      </w:tr>
    </w:tbl>
    <w:p w14:paraId="1B2823C8" w14:textId="77777777" w:rsidR="008252C9" w:rsidRDefault="008252C9" w:rsidP="008252C9">
      <w:pPr>
        <w:tabs>
          <w:tab w:val="left" w:pos="-540"/>
        </w:tabs>
        <w:ind w:firstLineChars="100" w:firstLine="210"/>
        <w:rPr>
          <w:rFonts w:ascii="楷体" w:eastAsia="楷体" w:hAnsi="楷体" w:hint="eastAsia"/>
          <w:szCs w:val="21"/>
        </w:rPr>
      </w:pPr>
      <w:r>
        <w:rPr>
          <w:rFonts w:ascii="楷体" w:eastAsia="楷体" w:hAnsi="楷体" w:hint="eastAsia"/>
          <w:szCs w:val="21"/>
        </w:rPr>
        <w:t>说明：1.活页文字表述中</w:t>
      </w:r>
      <w:r>
        <w:rPr>
          <w:rFonts w:ascii="楷体" w:eastAsia="楷体" w:hAnsi="楷体" w:hint="eastAsia"/>
          <w:b/>
          <w:bCs/>
          <w:szCs w:val="21"/>
        </w:rPr>
        <w:t>不得出现任何可能透露申请人身份</w:t>
      </w:r>
      <w:r>
        <w:rPr>
          <w:rFonts w:ascii="楷体" w:eastAsia="楷体" w:hAnsi="楷体" w:hint="eastAsia"/>
          <w:szCs w:val="21"/>
        </w:rPr>
        <w:t>的信息。</w:t>
      </w:r>
    </w:p>
    <w:p w14:paraId="18EA4D4E" w14:textId="6DF17BB5" w:rsidR="00CA0563" w:rsidRDefault="008252C9" w:rsidP="008252C9">
      <w:r>
        <w:rPr>
          <w:rFonts w:ascii="楷体" w:eastAsia="楷体" w:hAnsi="楷体" w:hint="eastAsia"/>
          <w:szCs w:val="21"/>
        </w:rPr>
        <w:t>2.课题名称要与《申报书》一致。前期相关代表性研究成果限报近五年内的成果，最多不超过5项，</w:t>
      </w:r>
      <w:r>
        <w:rPr>
          <w:rFonts w:ascii="楷体" w:eastAsia="楷体" w:hAnsi="楷体" w:hint="eastAsia"/>
          <w:b/>
          <w:szCs w:val="21"/>
        </w:rPr>
        <w:t>不得填写作者姓名、单位、刊物或出版社名称、发表时间或刊期</w:t>
      </w:r>
      <w:r>
        <w:rPr>
          <w:rFonts w:ascii="楷体" w:eastAsia="楷体" w:hAnsi="楷体" w:hint="eastAsia"/>
          <w:szCs w:val="21"/>
        </w:rPr>
        <w:t>等，不列参考文献。申请人承担的与本课题无关的成果不能作为前期成果填写。</w:t>
      </w:r>
    </w:p>
    <w:sectPr w:rsidR="00CA05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55F89" w14:textId="77777777" w:rsidR="00B66087" w:rsidRDefault="00B66087" w:rsidP="008252C9">
      <w:r>
        <w:separator/>
      </w:r>
    </w:p>
  </w:endnote>
  <w:endnote w:type="continuationSeparator" w:id="0">
    <w:p w14:paraId="5A130006" w14:textId="77777777" w:rsidR="00B66087" w:rsidRDefault="00B66087" w:rsidP="00825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ESI仿宋-GB13000">
    <w:altName w:val="微软雅黑"/>
    <w:charset w:val="00"/>
    <w:family w:val="auto"/>
    <w:pitch w:val="default"/>
    <w:sig w:usb0="800002BF" w:usb1="18CF7CF8" w:usb2="00000016" w:usb3="00000000" w:csb0="0004000F" w:csb1="00000000"/>
  </w:font>
  <w:font w:name="Nimbus Roman No9 L">
    <w:altName w:val="Calibri"/>
    <w:charset w:val="00"/>
    <w:family w:val="auto"/>
    <w:pitch w:val="default"/>
  </w:font>
  <w:font w:name="CESI宋体-GB13000">
    <w:altName w:val="微软雅黑"/>
    <w:charset w:val="00"/>
    <w:family w:val="auto"/>
    <w:pitch w:val="default"/>
    <w:sig w:usb0="800002BF" w:usb1="18C77CF8" w:usb2="00000016" w:usb3="00000000" w:csb0="0004000F" w:csb1="00000000"/>
  </w:font>
  <w:font w:name="方正小标宋_GBK">
    <w:altName w:val="微软雅黑"/>
    <w:charset w:val="86"/>
    <w:family w:val="auto"/>
    <w:pitch w:val="default"/>
    <w:sig w:usb0="00000001" w:usb1="08000000" w:usb2="00000000" w:usb3="00000000" w:csb0="00040000" w:csb1="00000000"/>
  </w:font>
  <w:font w:name="CESI黑体-GB13000">
    <w:altName w:val="微软雅黑"/>
    <w:charset w:val="00"/>
    <w:family w:val="auto"/>
    <w:pitch w:val="default"/>
    <w:sig w:usb0="800002BF" w:usb1="38CF7CF8" w:usb2="00000016" w:usb3="00000000" w:csb0="0004000F"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3C69" w14:textId="77777777" w:rsidR="00B66087" w:rsidRDefault="00B66087" w:rsidP="008252C9">
      <w:r>
        <w:separator/>
      </w:r>
    </w:p>
  </w:footnote>
  <w:footnote w:type="continuationSeparator" w:id="0">
    <w:p w14:paraId="10F40305" w14:textId="77777777" w:rsidR="00B66087" w:rsidRDefault="00B66087" w:rsidP="008252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FBD4F54"/>
    <w:multiLevelType w:val="singleLevel"/>
    <w:tmpl w:val="EFBD4F54"/>
    <w:lvl w:ilvl="0">
      <w:start w:val="1"/>
      <w:numFmt w:val="decimal"/>
      <w:suff w:val="space"/>
      <w:lvlText w:val="%1."/>
      <w:lvlJc w:val="left"/>
    </w:lvl>
  </w:abstractNum>
  <w:abstractNum w:abstractNumId="1" w15:restartNumberingAfterBreak="0">
    <w:nsid w:val="EFEF4AB2"/>
    <w:multiLevelType w:val="singleLevel"/>
    <w:tmpl w:val="EFEF4AB2"/>
    <w:lvl w:ilvl="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0E7"/>
    <w:rsid w:val="00112DE2"/>
    <w:rsid w:val="008252C9"/>
    <w:rsid w:val="00A310E7"/>
    <w:rsid w:val="00B66087"/>
    <w:rsid w:val="00CA05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55043"/>
  <w15:chartTrackingRefBased/>
  <w15:docId w15:val="{A90B58BC-74FA-4828-9F7F-B9841461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52C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252C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252C9"/>
    <w:rPr>
      <w:sz w:val="18"/>
      <w:szCs w:val="18"/>
    </w:rPr>
  </w:style>
  <w:style w:type="paragraph" w:styleId="a5">
    <w:name w:val="footer"/>
    <w:basedOn w:val="a"/>
    <w:link w:val="a6"/>
    <w:uiPriority w:val="99"/>
    <w:unhideWhenUsed/>
    <w:rsid w:val="008252C9"/>
    <w:pPr>
      <w:tabs>
        <w:tab w:val="center" w:pos="4153"/>
        <w:tab w:val="right" w:pos="8306"/>
      </w:tabs>
      <w:snapToGrid w:val="0"/>
      <w:jc w:val="left"/>
    </w:pPr>
    <w:rPr>
      <w:sz w:val="18"/>
      <w:szCs w:val="18"/>
    </w:rPr>
  </w:style>
  <w:style w:type="character" w:customStyle="1" w:styleId="a6">
    <w:name w:val="页脚 字符"/>
    <w:basedOn w:val="a0"/>
    <w:link w:val="a5"/>
    <w:uiPriority w:val="99"/>
    <w:rsid w:val="008252C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胡源</dc:creator>
  <cp:keywords/>
  <dc:description/>
  <cp:lastModifiedBy>胡源</cp:lastModifiedBy>
  <cp:revision>2</cp:revision>
  <dcterms:created xsi:type="dcterms:W3CDTF">2025-03-31T02:24:00Z</dcterms:created>
  <dcterms:modified xsi:type="dcterms:W3CDTF">2025-03-31T02:58:00Z</dcterms:modified>
</cp:coreProperties>
</file>