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0660" w14:textId="77777777" w:rsidR="00B92A51" w:rsidRDefault="00F27975">
      <w:pPr>
        <w:widowControl/>
        <w:shd w:val="clear" w:color="auto" w:fill="FFFFFF"/>
        <w:adjustRightInd w:val="0"/>
        <w:snapToGrid w:val="0"/>
        <w:spacing w:line="324" w:lineRule="auto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  <w:shd w:val="clear" w:color="auto" w:fill="FFFFFF"/>
        </w:rPr>
        <w:t>相关项目结项条件及说明</w:t>
      </w:r>
    </w:p>
    <w:p w14:paraId="5FC28B4E" w14:textId="77777777" w:rsidR="00B92A51" w:rsidRDefault="00F27975">
      <w:pPr>
        <w:widowControl/>
        <w:shd w:val="clear" w:color="auto" w:fill="FFFFFF"/>
        <w:adjustRightInd w:val="0"/>
        <w:snapToGrid w:val="0"/>
        <w:spacing w:line="324" w:lineRule="auto"/>
        <w:ind w:firstLineChars="200" w:firstLine="643"/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  <w:t>科研领军人才创新团队建设项目</w:t>
      </w:r>
    </w:p>
    <w:p w14:paraId="4567280C" w14:textId="77777777" w:rsidR="00B92A51" w:rsidRDefault="00F27975">
      <w:pPr>
        <w:widowControl/>
        <w:shd w:val="clear" w:color="auto" w:fill="FFFFFF"/>
        <w:adjustRightInd w:val="0"/>
        <w:snapToGrid w:val="0"/>
        <w:spacing w:line="324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该类别项目研究周期一般为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5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年，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结项需符合下列条件之一：</w:t>
      </w:r>
    </w:p>
    <w:p w14:paraId="21781FBD" w14:textId="77777777" w:rsidR="00B92A51" w:rsidRDefault="00F27975">
      <w:pPr>
        <w:widowControl/>
        <w:shd w:val="clear" w:color="auto" w:fill="FFFFFF"/>
        <w:adjustRightInd w:val="0"/>
        <w:snapToGrid w:val="0"/>
        <w:spacing w:line="324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（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）项目主持人以第一作者在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A-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以上级别期刊发表论文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篇以上，且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A+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级别期刊论文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篇。</w:t>
      </w:r>
    </w:p>
    <w:p w14:paraId="18666529" w14:textId="77777777" w:rsidR="00B92A51" w:rsidRDefault="00F27975">
      <w:pPr>
        <w:widowControl/>
        <w:shd w:val="clear" w:color="auto" w:fill="FFFFFF"/>
        <w:adjustRightInd w:val="0"/>
        <w:snapToGrid w:val="0"/>
        <w:spacing w:line="324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（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）项目主持人以第一作者在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A-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以上级别期刊发表论文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篇以上，且主持国家重大课题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项。</w:t>
      </w:r>
    </w:p>
    <w:p w14:paraId="2B43A505" w14:textId="77777777" w:rsidR="00B92A51" w:rsidRDefault="00F27975">
      <w:pPr>
        <w:widowControl/>
        <w:shd w:val="clear" w:color="auto" w:fill="FFFFFF"/>
        <w:adjustRightInd w:val="0"/>
        <w:snapToGrid w:val="0"/>
        <w:spacing w:line="324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（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）项目主持人以第一作者在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A-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以上级别期刊发表论文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篇，且项目主持人获得教育部人文社科奖二等奖以上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项（排名前三），或省社科奖一等奖以上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项（排名前三）。</w:t>
      </w:r>
    </w:p>
    <w:p w14:paraId="5D1E8376" w14:textId="77777777" w:rsidR="00B92A51" w:rsidRDefault="00F27975">
      <w:pPr>
        <w:widowControl/>
        <w:shd w:val="clear" w:color="auto" w:fill="FFFFFF"/>
        <w:adjustRightInd w:val="0"/>
        <w:snapToGrid w:val="0"/>
        <w:spacing w:line="324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（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4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）项目主持人以第一作者在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A+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级别期刊发表论文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篇。</w:t>
      </w:r>
    </w:p>
    <w:p w14:paraId="76A62D1E" w14:textId="77777777" w:rsidR="00B92A51" w:rsidRDefault="00F27975">
      <w:pPr>
        <w:widowControl/>
        <w:shd w:val="clear" w:color="auto" w:fill="FFFFFF"/>
        <w:adjustRightInd w:val="0"/>
        <w:snapToGrid w:val="0"/>
        <w:spacing w:line="324" w:lineRule="auto"/>
        <w:ind w:firstLineChars="200" w:firstLine="643"/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  <w:t>跨学科交叉融通创新研究项目</w:t>
      </w:r>
    </w:p>
    <w:p w14:paraId="601DBD46" w14:textId="77777777" w:rsidR="00B92A51" w:rsidRDefault="00F27975">
      <w:pPr>
        <w:widowControl/>
        <w:shd w:val="clear" w:color="auto" w:fill="FFFFFF"/>
        <w:adjustRightInd w:val="0"/>
        <w:snapToGrid w:val="0"/>
        <w:spacing w:line="324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该类别项目研究周期一般为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年，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结项需符合下列条件之一：</w:t>
      </w:r>
    </w:p>
    <w:p w14:paraId="6FF31D7D" w14:textId="77777777" w:rsidR="00B92A51" w:rsidRDefault="00F27975">
      <w:pPr>
        <w:widowControl/>
        <w:shd w:val="clear" w:color="auto" w:fill="FFFFFF"/>
        <w:adjustRightInd w:val="0"/>
        <w:snapToGrid w:val="0"/>
        <w:spacing w:line="324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（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）项目主持人以第一作者在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A-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以上级别期刊发表论文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篇以上，其中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A+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级别期刊论文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篇。</w:t>
      </w:r>
    </w:p>
    <w:p w14:paraId="5CBF364D" w14:textId="77777777" w:rsidR="00B92A51" w:rsidRDefault="00F27975">
      <w:pPr>
        <w:widowControl/>
        <w:shd w:val="clear" w:color="auto" w:fill="FFFFFF"/>
        <w:adjustRightInd w:val="0"/>
        <w:snapToGrid w:val="0"/>
        <w:spacing w:line="324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（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）项目主持人以第一作者在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A-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以上级别期刊发表论文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篇以上，且主持国家重大课题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项。</w:t>
      </w:r>
    </w:p>
    <w:p w14:paraId="2E930569" w14:textId="77777777" w:rsidR="00B92A51" w:rsidRDefault="00F27975">
      <w:pPr>
        <w:widowControl/>
        <w:shd w:val="clear" w:color="auto" w:fill="FFFFFF"/>
        <w:adjustRightInd w:val="0"/>
        <w:snapToGrid w:val="0"/>
        <w:spacing w:line="324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（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）项目主持人以第一作者在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A-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以上级别期刊发表论文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篇，且项目主持人获得教育部人文社科奖三等奖以上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项（排名前三），或省社科奖二等奖以上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项（排名前三）。</w:t>
      </w:r>
    </w:p>
    <w:p w14:paraId="59435407" w14:textId="77777777" w:rsidR="00B92A51" w:rsidRDefault="00F27975">
      <w:pPr>
        <w:widowControl/>
        <w:shd w:val="clear" w:color="auto" w:fill="FFFFFF"/>
        <w:adjustRightInd w:val="0"/>
        <w:snapToGrid w:val="0"/>
        <w:spacing w:line="324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lastRenderedPageBreak/>
        <w:t>（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4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）项目主持人以第一作者在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A-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以上级别期刊发表论文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篇，且主持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30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万以上经费横向课题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项。</w:t>
      </w:r>
    </w:p>
    <w:p w14:paraId="0E022232" w14:textId="77777777" w:rsidR="00B92A51" w:rsidRDefault="00F27975">
      <w:pPr>
        <w:widowControl/>
        <w:shd w:val="clear" w:color="auto" w:fill="FFFFFF"/>
        <w:adjustRightInd w:val="0"/>
        <w:snapToGrid w:val="0"/>
        <w:spacing w:line="324" w:lineRule="auto"/>
        <w:ind w:firstLine="600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所有基本科研项目的研究成果在用于结项申请时不能重复使用，且公开发表、出版时须在显著位置标</w:t>
      </w:r>
      <w:r>
        <w:rPr>
          <w:rFonts w:ascii="仿宋" w:eastAsia="仿宋" w:hAnsi="仿宋" w:cs="Times New Roman"/>
          <w:kern w:val="0"/>
          <w:sz w:val="32"/>
          <w:szCs w:val="32"/>
          <w:shd w:val="clear" w:color="auto" w:fill="FFFFFF"/>
        </w:rPr>
        <w:t>注</w:t>
      </w:r>
      <w:r>
        <w:rPr>
          <w:rFonts w:ascii="仿宋" w:eastAsia="仿宋" w:hAnsi="仿宋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仿宋" w:eastAsia="仿宋" w:hAnsi="仿宋" w:cs="Times New Roman"/>
          <w:kern w:val="0"/>
          <w:sz w:val="32"/>
          <w:szCs w:val="32"/>
          <w:shd w:val="clear" w:color="auto" w:fill="FFFFFF"/>
        </w:rPr>
        <w:t>中南财经政法大学中央高校基本科研业务费专项资金资助（编号）</w:t>
      </w:r>
      <w:r>
        <w:rPr>
          <w:rFonts w:ascii="仿宋" w:eastAsia="仿宋" w:hAnsi="仿宋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(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英文为：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 xml:space="preserve">Supported by “the 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Fundamental Research Funds for the Central Universities”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，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Zhongnan University of Economics and Law(Grant Number))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14:paraId="4AC97B13" w14:textId="77777777" w:rsidR="00B92A51" w:rsidRDefault="00B92A51">
      <w:pPr>
        <w:widowControl/>
        <w:shd w:val="clear" w:color="auto" w:fill="FFFFFF"/>
        <w:adjustRightInd w:val="0"/>
        <w:snapToGrid w:val="0"/>
        <w:spacing w:line="324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</w:p>
    <w:p w14:paraId="34144EA6" w14:textId="77777777" w:rsidR="00B92A51" w:rsidRDefault="00B92A51"/>
    <w:sectPr w:rsidR="00B92A51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A1F5" w14:textId="77777777" w:rsidR="00F27975" w:rsidRDefault="00F27975" w:rsidP="00EE32A6">
      <w:r>
        <w:separator/>
      </w:r>
    </w:p>
  </w:endnote>
  <w:endnote w:type="continuationSeparator" w:id="0">
    <w:p w14:paraId="1EE02B5C" w14:textId="77777777" w:rsidR="00F27975" w:rsidRDefault="00F27975" w:rsidP="00EE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3347" w14:textId="77777777" w:rsidR="00F27975" w:rsidRDefault="00F27975" w:rsidP="00EE32A6">
      <w:r>
        <w:separator/>
      </w:r>
    </w:p>
  </w:footnote>
  <w:footnote w:type="continuationSeparator" w:id="0">
    <w:p w14:paraId="15690D0B" w14:textId="77777777" w:rsidR="00F27975" w:rsidRDefault="00F27975" w:rsidP="00EE3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60"/>
    <w:rsid w:val="000D1641"/>
    <w:rsid w:val="001415EB"/>
    <w:rsid w:val="00192360"/>
    <w:rsid w:val="001F2F40"/>
    <w:rsid w:val="00222BF4"/>
    <w:rsid w:val="005716DF"/>
    <w:rsid w:val="005A044F"/>
    <w:rsid w:val="00B92A51"/>
    <w:rsid w:val="00C03D11"/>
    <w:rsid w:val="00DA2984"/>
    <w:rsid w:val="00EE32A6"/>
    <w:rsid w:val="00F12EB8"/>
    <w:rsid w:val="00F27975"/>
    <w:rsid w:val="00F84F85"/>
    <w:rsid w:val="0FD1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AAEEA"/>
  <w15:docId w15:val="{6F94E88A-862F-4C60-9B1A-1ACD3604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胡源</dc:creator>
  <cp:lastModifiedBy>胡源</cp:lastModifiedBy>
  <cp:revision>8</cp:revision>
  <cp:lastPrinted>2025-12-30T03:33:00Z</cp:lastPrinted>
  <dcterms:created xsi:type="dcterms:W3CDTF">2024-11-05T02:55:00Z</dcterms:created>
  <dcterms:modified xsi:type="dcterms:W3CDTF">2026-01-06T07:51:00Z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eyJoZGlkIjoiYzY2Njc2MjljMGM4ZGVjZmFjYzNlODU5ZWVkMzMwOTgiLCJ1c2VySWQiOiI0MzQ5MzEyNjEifQ==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5CE3F187F7174F5E842C5CC17FBFE803_12</vt:lpwstr>
  </property>
</Properties>
</file>