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315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i w:val="0"/>
          <w:iCs w:val="0"/>
          <w:caps w:val="0"/>
          <w:color w:val="333333"/>
          <w:spacing w:val="0"/>
          <w:sz w:val="32"/>
          <w:szCs w:val="32"/>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国务院办公厅关于改革完善中央财政科研经费管理的若干意见</w:t>
      </w:r>
    </w:p>
    <w:p w14:paraId="2B73F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center"/>
        <w:textAlignment w:val="auto"/>
        <w:rPr>
          <w:rFonts w:hint="eastAsia" w:ascii="仿宋" w:hAnsi="仿宋" w:eastAsia="仿宋" w:cs="仿宋"/>
          <w:i w:val="0"/>
          <w:iCs w:val="0"/>
          <w:caps w:val="0"/>
          <w:color w:val="333333"/>
          <w:spacing w:val="0"/>
          <w:sz w:val="32"/>
          <w:szCs w:val="32"/>
          <w:shd w:val="clear" w:fill="FFFFFF"/>
        </w:rPr>
      </w:pPr>
    </w:p>
    <w:p w14:paraId="480E69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center"/>
        <w:textAlignment w:val="auto"/>
        <w:rPr>
          <w:rFonts w:hint="eastAsia" w:ascii="仿宋" w:hAnsi="仿宋" w:eastAsia="仿宋" w:cs="仿宋"/>
          <w:i w:val="0"/>
          <w:iCs w:val="0"/>
          <w:caps w:val="0"/>
          <w:color w:val="333333"/>
          <w:spacing w:val="0"/>
          <w:sz w:val="32"/>
          <w:szCs w:val="32"/>
        </w:rPr>
      </w:pPr>
      <w:bookmarkStart w:id="0" w:name="_GoBack"/>
      <w:bookmarkEnd w:id="0"/>
      <w:r>
        <w:rPr>
          <w:rFonts w:hint="eastAsia" w:ascii="仿宋" w:hAnsi="仿宋" w:eastAsia="仿宋" w:cs="仿宋"/>
          <w:i w:val="0"/>
          <w:iCs w:val="0"/>
          <w:caps w:val="0"/>
          <w:color w:val="333333"/>
          <w:spacing w:val="0"/>
          <w:sz w:val="32"/>
          <w:szCs w:val="32"/>
          <w:shd w:val="clear" w:fill="FFFFFF"/>
        </w:rPr>
        <w:t>国办发〔2021〕32号</w:t>
      </w:r>
    </w:p>
    <w:p w14:paraId="0063BD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p>
    <w:p w14:paraId="6BF7C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right="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各省、自治区、直辖市人民政府，国务院各部委、各直属机构：</w:t>
      </w:r>
    </w:p>
    <w:p w14:paraId="111A08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14:paraId="36382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一、扩大科研项目经费管理自主权</w:t>
      </w:r>
    </w:p>
    <w:p w14:paraId="46621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（一）简化预算编制。</w:t>
      </w:r>
      <w:r>
        <w:rPr>
          <w:rFonts w:hint="eastAsia" w:ascii="仿宋" w:hAnsi="仿宋" w:eastAsia="仿宋" w:cs="仿宋"/>
          <w:i w:val="0"/>
          <w:iCs w:val="0"/>
          <w:caps w:val="0"/>
          <w:color w:val="333333"/>
          <w:spacing w:val="0"/>
          <w:sz w:val="32"/>
          <w:szCs w:val="32"/>
          <w:shd w:val="clear" w:fill="FFFFFF"/>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hint="eastAsia" w:ascii="仿宋" w:hAnsi="仿宋" w:eastAsia="仿宋" w:cs="仿宋"/>
          <w:i w:val="0"/>
          <w:iCs w:val="0"/>
          <w:caps w:val="0"/>
          <w:color w:val="333333"/>
          <w:spacing w:val="0"/>
          <w:sz w:val="32"/>
          <w:szCs w:val="32"/>
          <w:shd w:val="clear" w:fill="FFFFFF"/>
        </w:rPr>
        <w:t>（项目管理部门负责落实）</w:t>
      </w:r>
    </w:p>
    <w:p w14:paraId="09468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（二）下放预算调剂权。</w:t>
      </w:r>
      <w:r>
        <w:rPr>
          <w:rFonts w:hint="eastAsia" w:ascii="仿宋" w:hAnsi="仿宋" w:eastAsia="仿宋" w:cs="仿宋"/>
          <w:i w:val="0"/>
          <w:iCs w:val="0"/>
          <w:caps w:val="0"/>
          <w:color w:val="333333"/>
          <w:spacing w:val="0"/>
          <w:sz w:val="32"/>
          <w:szCs w:val="32"/>
          <w:shd w:val="clear" w:fill="FFFFFF"/>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hint="eastAsia" w:ascii="仿宋" w:hAnsi="仿宋" w:eastAsia="仿宋" w:cs="仿宋"/>
          <w:i w:val="0"/>
          <w:iCs w:val="0"/>
          <w:caps w:val="0"/>
          <w:color w:val="333333"/>
          <w:spacing w:val="0"/>
          <w:sz w:val="32"/>
          <w:szCs w:val="32"/>
          <w:shd w:val="clear" w:fill="FFFFFF"/>
        </w:rPr>
        <w:t>（项目管理部门、项目承担单位负责落实）</w:t>
      </w:r>
    </w:p>
    <w:p w14:paraId="5D573C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（三）扩大经费包干制实施范围。</w:t>
      </w:r>
      <w:r>
        <w:rPr>
          <w:rFonts w:hint="eastAsia" w:ascii="仿宋" w:hAnsi="仿宋" w:eastAsia="仿宋" w:cs="仿宋"/>
          <w:i w:val="0"/>
          <w:iCs w:val="0"/>
          <w:caps w:val="0"/>
          <w:color w:val="333333"/>
          <w:spacing w:val="0"/>
          <w:sz w:val="32"/>
          <w:szCs w:val="32"/>
          <w:shd w:val="clear" w:fill="FFFFFF"/>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hint="eastAsia" w:ascii="仿宋" w:hAnsi="仿宋" w:eastAsia="仿宋" w:cs="仿宋"/>
          <w:i w:val="0"/>
          <w:iCs w:val="0"/>
          <w:caps w:val="0"/>
          <w:color w:val="333333"/>
          <w:spacing w:val="0"/>
          <w:sz w:val="32"/>
          <w:szCs w:val="32"/>
          <w:shd w:val="clear" w:fill="FFFFFF"/>
        </w:rPr>
        <w:t>（项目管理部门、项目承担单位、财政部、单位主管部门负责落实）</w:t>
      </w:r>
    </w:p>
    <w:p w14:paraId="2AB75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二、完善科研项目经费拨付机制</w:t>
      </w:r>
    </w:p>
    <w:p w14:paraId="3B4244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（四）合理确定经费拨付计划。</w:t>
      </w:r>
      <w:r>
        <w:rPr>
          <w:rFonts w:hint="eastAsia" w:ascii="仿宋" w:hAnsi="仿宋" w:eastAsia="仿宋" w:cs="仿宋"/>
          <w:i w:val="0"/>
          <w:iCs w:val="0"/>
          <w:caps w:val="0"/>
          <w:color w:val="333333"/>
          <w:spacing w:val="0"/>
          <w:sz w:val="32"/>
          <w:szCs w:val="32"/>
          <w:shd w:val="clear" w:fill="FFFFFF"/>
        </w:rPr>
        <w:t>项目管理部门要根据不同类型科研项目特点、研究进度、资金需求等，合理制定经费拨付计划并及时拨付资金。首笔资金拨付比例要充分尊重项目负责人意见，切实保障科研活动需要。</w:t>
      </w:r>
      <w:r>
        <w:rPr>
          <w:rFonts w:hint="eastAsia" w:ascii="仿宋" w:hAnsi="仿宋" w:eastAsia="仿宋" w:cs="仿宋"/>
          <w:i w:val="0"/>
          <w:iCs w:val="0"/>
          <w:caps w:val="0"/>
          <w:color w:val="333333"/>
          <w:spacing w:val="0"/>
          <w:sz w:val="32"/>
          <w:szCs w:val="32"/>
          <w:shd w:val="clear" w:fill="FFFFFF"/>
        </w:rPr>
        <w:t>（项目管理部门负责落实）</w:t>
      </w:r>
    </w:p>
    <w:p w14:paraId="40703D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（五）加快经费拨付进度。</w:t>
      </w:r>
      <w:r>
        <w:rPr>
          <w:rFonts w:hint="eastAsia" w:ascii="仿宋" w:hAnsi="仿宋" w:eastAsia="仿宋" w:cs="仿宋"/>
          <w:i w:val="0"/>
          <w:iCs w:val="0"/>
          <w:caps w:val="0"/>
          <w:color w:val="333333"/>
          <w:spacing w:val="0"/>
          <w:sz w:val="32"/>
          <w:szCs w:val="32"/>
          <w:shd w:val="clear" w:fill="FFFFFF"/>
        </w:rPr>
        <w:t>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w:t>
      </w:r>
      <w:r>
        <w:rPr>
          <w:rFonts w:hint="eastAsia" w:ascii="仿宋" w:hAnsi="仿宋" w:eastAsia="仿宋" w:cs="仿宋"/>
          <w:i w:val="0"/>
          <w:iCs w:val="0"/>
          <w:caps w:val="0"/>
          <w:color w:val="333333"/>
          <w:spacing w:val="0"/>
          <w:sz w:val="32"/>
          <w:szCs w:val="32"/>
          <w:shd w:val="clear" w:fill="FFFFFF"/>
        </w:rPr>
        <w:t>（财政部、项目管理部门、项目承担单位负责落实）</w:t>
      </w:r>
    </w:p>
    <w:p w14:paraId="06641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（六）改进结余资金管理。</w:t>
      </w:r>
      <w:r>
        <w:rPr>
          <w:rFonts w:hint="eastAsia" w:ascii="仿宋" w:hAnsi="仿宋" w:eastAsia="仿宋" w:cs="仿宋"/>
          <w:i w:val="0"/>
          <w:iCs w:val="0"/>
          <w:caps w:val="0"/>
          <w:color w:val="333333"/>
          <w:spacing w:val="0"/>
          <w:sz w:val="32"/>
          <w:szCs w:val="32"/>
          <w:shd w:val="clear" w:fill="FFFFFF"/>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hint="eastAsia" w:ascii="仿宋" w:hAnsi="仿宋" w:eastAsia="仿宋" w:cs="仿宋"/>
          <w:i w:val="0"/>
          <w:iCs w:val="0"/>
          <w:caps w:val="0"/>
          <w:color w:val="333333"/>
          <w:spacing w:val="0"/>
          <w:sz w:val="32"/>
          <w:szCs w:val="32"/>
          <w:shd w:val="clear" w:fill="FFFFFF"/>
        </w:rPr>
        <w:t>（项目管理部门、项目承担单位负责落实）</w:t>
      </w:r>
    </w:p>
    <w:p w14:paraId="3FB45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三、加大科研人员激励力度</w:t>
      </w:r>
    </w:p>
    <w:p w14:paraId="478160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（七）提高间接费用比例。</w:t>
      </w:r>
      <w:r>
        <w:rPr>
          <w:rFonts w:hint="eastAsia" w:ascii="仿宋" w:hAnsi="仿宋" w:eastAsia="仿宋" w:cs="仿宋"/>
          <w:i w:val="0"/>
          <w:iCs w:val="0"/>
          <w:caps w:val="0"/>
          <w:color w:val="333333"/>
          <w:spacing w:val="0"/>
          <w:sz w:val="32"/>
          <w:szCs w:val="32"/>
          <w:shd w:val="clear" w:fill="FFFFFF"/>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hint="eastAsia" w:ascii="仿宋" w:hAnsi="仿宋" w:eastAsia="仿宋" w:cs="仿宋"/>
          <w:i w:val="0"/>
          <w:iCs w:val="0"/>
          <w:caps w:val="0"/>
          <w:color w:val="333333"/>
          <w:spacing w:val="0"/>
          <w:sz w:val="32"/>
          <w:szCs w:val="32"/>
          <w:shd w:val="clear" w:fill="FFFFFF"/>
        </w:rPr>
        <w:t>（项目管理部门、项目承担单位负责落实）</w:t>
      </w:r>
    </w:p>
    <w:p w14:paraId="3C279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（八）扩大稳定支持科研经费提取奖励经费试点范围。</w:t>
      </w:r>
      <w:r>
        <w:rPr>
          <w:rFonts w:hint="eastAsia" w:ascii="仿宋" w:hAnsi="仿宋" w:eastAsia="仿宋" w:cs="仿宋"/>
          <w:i w:val="0"/>
          <w:iCs w:val="0"/>
          <w:caps w:val="0"/>
          <w:color w:val="333333"/>
          <w:spacing w:val="0"/>
          <w:sz w:val="32"/>
          <w:szCs w:val="32"/>
          <w:shd w:val="clear" w:fill="FFFFFF"/>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hint="eastAsia" w:ascii="仿宋" w:hAnsi="仿宋" w:eastAsia="仿宋" w:cs="仿宋"/>
          <w:i w:val="0"/>
          <w:iCs w:val="0"/>
          <w:caps w:val="0"/>
          <w:color w:val="333333"/>
          <w:spacing w:val="0"/>
          <w:sz w:val="32"/>
          <w:szCs w:val="32"/>
          <w:shd w:val="clear" w:fill="FFFFFF"/>
        </w:rPr>
        <w:t>（中央级科研院所负责落实）</w:t>
      </w:r>
    </w:p>
    <w:p w14:paraId="19B85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（九）扩大劳务费开支范围。</w:t>
      </w:r>
      <w:r>
        <w:rPr>
          <w:rFonts w:hint="eastAsia" w:ascii="仿宋" w:hAnsi="仿宋" w:eastAsia="仿宋" w:cs="仿宋"/>
          <w:i w:val="0"/>
          <w:iCs w:val="0"/>
          <w:caps w:val="0"/>
          <w:color w:val="333333"/>
          <w:spacing w:val="0"/>
          <w:sz w:val="32"/>
          <w:szCs w:val="32"/>
          <w:shd w:val="clear" w:fill="FFFFFF"/>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hint="eastAsia" w:ascii="仿宋" w:hAnsi="仿宋" w:eastAsia="仿宋" w:cs="仿宋"/>
          <w:i w:val="0"/>
          <w:iCs w:val="0"/>
          <w:caps w:val="0"/>
          <w:color w:val="333333"/>
          <w:spacing w:val="0"/>
          <w:sz w:val="32"/>
          <w:szCs w:val="32"/>
          <w:shd w:val="clear" w:fill="FFFFFF"/>
        </w:rPr>
        <w:t>（项目承担单位、项目管理部门负责落实）</w:t>
      </w:r>
    </w:p>
    <w:p w14:paraId="6BA61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（十）合理核定绩效工资总量。</w:t>
      </w:r>
      <w:r>
        <w:rPr>
          <w:rFonts w:hint="eastAsia" w:ascii="仿宋" w:hAnsi="仿宋" w:eastAsia="仿宋" w:cs="仿宋"/>
          <w:i w:val="0"/>
          <w:iCs w:val="0"/>
          <w:caps w:val="0"/>
          <w:color w:val="333333"/>
          <w:spacing w:val="0"/>
          <w:sz w:val="32"/>
          <w:szCs w:val="32"/>
          <w:shd w:val="clear" w:fill="FFFFFF"/>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hint="eastAsia" w:ascii="仿宋" w:hAnsi="仿宋" w:eastAsia="仿宋" w:cs="仿宋"/>
          <w:i w:val="0"/>
          <w:iCs w:val="0"/>
          <w:caps w:val="0"/>
          <w:color w:val="333333"/>
          <w:spacing w:val="0"/>
          <w:sz w:val="32"/>
          <w:szCs w:val="32"/>
          <w:shd w:val="clear" w:fill="FFFFFF"/>
        </w:rPr>
        <w:t>（人力资源社会保障部、科技部、财政部、国务院国资委、单位主管部门负责落实）</w:t>
      </w:r>
    </w:p>
    <w:p w14:paraId="2A2F91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（十一）加大科技成果转化激励力度。</w:t>
      </w:r>
      <w:r>
        <w:rPr>
          <w:rFonts w:hint="eastAsia" w:ascii="仿宋" w:hAnsi="仿宋" w:eastAsia="仿宋" w:cs="仿宋"/>
          <w:i w:val="0"/>
          <w:iCs w:val="0"/>
          <w:caps w:val="0"/>
          <w:color w:val="333333"/>
          <w:spacing w:val="0"/>
          <w:sz w:val="32"/>
          <w:szCs w:val="32"/>
          <w:shd w:val="clear" w:fill="FFFFFF"/>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hint="eastAsia" w:ascii="仿宋" w:hAnsi="仿宋" w:eastAsia="仿宋" w:cs="仿宋"/>
          <w:i w:val="0"/>
          <w:iCs w:val="0"/>
          <w:caps w:val="0"/>
          <w:color w:val="333333"/>
          <w:spacing w:val="0"/>
          <w:sz w:val="32"/>
          <w:szCs w:val="32"/>
          <w:shd w:val="clear" w:fill="FFFFFF"/>
        </w:rPr>
        <w:t>（科技部、人力资源社会保障部、财政部等有关部门负责落实）</w:t>
      </w:r>
    </w:p>
    <w:p w14:paraId="3DA1AF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四、减轻科研人员事务性负担</w:t>
      </w:r>
    </w:p>
    <w:p w14:paraId="438CF4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（十二）全面落实科研财务助理制度。</w:t>
      </w:r>
      <w:r>
        <w:rPr>
          <w:rFonts w:hint="eastAsia" w:ascii="仿宋" w:hAnsi="仿宋" w:eastAsia="仿宋" w:cs="仿宋"/>
          <w:i w:val="0"/>
          <w:iCs w:val="0"/>
          <w:caps w:val="0"/>
          <w:color w:val="333333"/>
          <w:spacing w:val="0"/>
          <w:sz w:val="32"/>
          <w:szCs w:val="32"/>
          <w:shd w:val="clear" w:fill="FFFFFF"/>
        </w:rPr>
        <w:t>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r>
        <w:rPr>
          <w:rFonts w:hint="eastAsia" w:ascii="仿宋" w:hAnsi="仿宋" w:eastAsia="仿宋" w:cs="仿宋"/>
          <w:i w:val="0"/>
          <w:iCs w:val="0"/>
          <w:caps w:val="0"/>
          <w:color w:val="333333"/>
          <w:spacing w:val="0"/>
          <w:sz w:val="32"/>
          <w:szCs w:val="32"/>
          <w:shd w:val="clear" w:fill="FFFFFF"/>
        </w:rPr>
        <w:t>（项目承担单位负责落实）</w:t>
      </w:r>
    </w:p>
    <w:p w14:paraId="5CEF6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（十三）改进财务报销管理方式。</w:t>
      </w:r>
      <w:r>
        <w:rPr>
          <w:rFonts w:hint="eastAsia" w:ascii="仿宋" w:hAnsi="仿宋" w:eastAsia="仿宋" w:cs="仿宋"/>
          <w:i w:val="0"/>
          <w:iCs w:val="0"/>
          <w:caps w:val="0"/>
          <w:color w:val="333333"/>
          <w:spacing w:val="0"/>
          <w:sz w:val="32"/>
          <w:szCs w:val="32"/>
          <w:shd w:val="clear" w:fill="FFFFFF"/>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hint="eastAsia" w:ascii="仿宋" w:hAnsi="仿宋" w:eastAsia="仿宋" w:cs="仿宋"/>
          <w:i w:val="0"/>
          <w:iCs w:val="0"/>
          <w:caps w:val="0"/>
          <w:color w:val="333333"/>
          <w:spacing w:val="0"/>
          <w:sz w:val="32"/>
          <w:szCs w:val="32"/>
          <w:shd w:val="clear" w:fill="FFFFFF"/>
        </w:rPr>
        <w:t>（项目承担单位负责落实）</w:t>
      </w:r>
    </w:p>
    <w:p w14:paraId="263F3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（十四）推进科研经费无纸化报销试点。</w:t>
      </w:r>
      <w:r>
        <w:rPr>
          <w:rFonts w:hint="eastAsia" w:ascii="仿宋" w:hAnsi="仿宋" w:eastAsia="仿宋" w:cs="仿宋"/>
          <w:i w:val="0"/>
          <w:iCs w:val="0"/>
          <w:caps w:val="0"/>
          <w:color w:val="333333"/>
          <w:spacing w:val="0"/>
          <w:sz w:val="32"/>
          <w:szCs w:val="32"/>
          <w:shd w:val="clear" w:fill="FFFFFF"/>
        </w:rPr>
        <w:t>选择部分电子票据接收、入账、归档处理工作量比较大的中央高校、科研院所、企业，纳入电子入账凭证会计数据标准推广范围，推动科研经费报销数字化、无纸化。</w:t>
      </w:r>
      <w:r>
        <w:rPr>
          <w:rFonts w:hint="eastAsia" w:ascii="仿宋" w:hAnsi="仿宋" w:eastAsia="仿宋" w:cs="仿宋"/>
          <w:i w:val="0"/>
          <w:iCs w:val="0"/>
          <w:caps w:val="0"/>
          <w:color w:val="333333"/>
          <w:spacing w:val="0"/>
          <w:sz w:val="32"/>
          <w:szCs w:val="32"/>
          <w:shd w:val="clear" w:fill="FFFFFF"/>
        </w:rPr>
        <w:t>（财政部、税务总局、单位主管部门等负责落实）</w:t>
      </w:r>
    </w:p>
    <w:p w14:paraId="33DBC8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（十五）简化科研项目验收结题财务管理。</w:t>
      </w:r>
      <w:r>
        <w:rPr>
          <w:rFonts w:hint="eastAsia" w:ascii="仿宋" w:hAnsi="仿宋" w:eastAsia="仿宋" w:cs="仿宋"/>
          <w:i w:val="0"/>
          <w:iCs w:val="0"/>
          <w:caps w:val="0"/>
          <w:color w:val="333333"/>
          <w:spacing w:val="0"/>
          <w:sz w:val="32"/>
          <w:szCs w:val="32"/>
          <w:shd w:val="clear" w:fill="FFFFFF"/>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hint="eastAsia" w:ascii="仿宋" w:hAnsi="仿宋" w:eastAsia="仿宋" w:cs="仿宋"/>
          <w:i w:val="0"/>
          <w:iCs w:val="0"/>
          <w:caps w:val="0"/>
          <w:color w:val="333333"/>
          <w:spacing w:val="0"/>
          <w:sz w:val="32"/>
          <w:szCs w:val="32"/>
          <w:shd w:val="clear" w:fill="FFFFFF"/>
        </w:rPr>
        <w:t>（科技部、财政部、项目管理部门负责落实）</w:t>
      </w:r>
    </w:p>
    <w:p w14:paraId="714CB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（十六）优化科研仪器设备采购。</w:t>
      </w:r>
      <w:r>
        <w:rPr>
          <w:rFonts w:hint="eastAsia" w:ascii="仿宋" w:hAnsi="仿宋" w:eastAsia="仿宋" w:cs="仿宋"/>
          <w:i w:val="0"/>
          <w:iCs w:val="0"/>
          <w:caps w:val="0"/>
          <w:color w:val="333333"/>
          <w:spacing w:val="0"/>
          <w:sz w:val="32"/>
          <w:szCs w:val="32"/>
          <w:shd w:val="clear" w:fill="FFFFFF"/>
        </w:rPr>
        <w:t>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hint="eastAsia" w:ascii="仿宋" w:hAnsi="仿宋" w:eastAsia="仿宋" w:cs="仿宋"/>
          <w:i w:val="0"/>
          <w:iCs w:val="0"/>
          <w:caps w:val="0"/>
          <w:color w:val="333333"/>
          <w:spacing w:val="0"/>
          <w:sz w:val="32"/>
          <w:szCs w:val="32"/>
          <w:shd w:val="clear" w:fill="FFFFFF"/>
        </w:rPr>
        <w:t>（单位主管部门、项目承担单位、司法部、财政部负责落实）</w:t>
      </w:r>
    </w:p>
    <w:p w14:paraId="0B98C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（十七）改进科研人员因公出国（境）管理方式。</w:t>
      </w:r>
      <w:r>
        <w:rPr>
          <w:rFonts w:hint="eastAsia" w:ascii="仿宋" w:hAnsi="仿宋" w:eastAsia="仿宋" w:cs="仿宋"/>
          <w:i w:val="0"/>
          <w:iCs w:val="0"/>
          <w:caps w:val="0"/>
          <w:color w:val="333333"/>
          <w:spacing w:val="0"/>
          <w:sz w:val="32"/>
          <w:szCs w:val="32"/>
          <w:shd w:val="clear" w:fill="FFFFFF"/>
        </w:rPr>
        <w:t>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w:t>
      </w:r>
      <w:r>
        <w:rPr>
          <w:rFonts w:hint="eastAsia" w:ascii="仿宋" w:hAnsi="仿宋" w:eastAsia="仿宋" w:cs="仿宋"/>
          <w:i w:val="0"/>
          <w:iCs w:val="0"/>
          <w:caps w:val="0"/>
          <w:color w:val="333333"/>
          <w:spacing w:val="0"/>
          <w:sz w:val="32"/>
          <w:szCs w:val="32"/>
          <w:shd w:val="clear" w:fill="FFFFFF"/>
        </w:rPr>
        <w:t>（单位主管部门、财政部负责落实）</w:t>
      </w:r>
    </w:p>
    <w:p w14:paraId="6F4D17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五、创新财政科研经费投入与支持方式</w:t>
      </w:r>
    </w:p>
    <w:p w14:paraId="3266C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（十八）拓展财政科研经费投入渠道。</w:t>
      </w:r>
      <w:r>
        <w:rPr>
          <w:rFonts w:hint="eastAsia" w:ascii="仿宋" w:hAnsi="仿宋" w:eastAsia="仿宋" w:cs="仿宋"/>
          <w:i w:val="0"/>
          <w:iCs w:val="0"/>
          <w:caps w:val="0"/>
          <w:color w:val="333333"/>
          <w:spacing w:val="0"/>
          <w:sz w:val="32"/>
          <w:szCs w:val="32"/>
          <w:shd w:val="clear" w:fill="FFFFFF"/>
        </w:rPr>
        <w:t>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w:t>
      </w:r>
      <w:r>
        <w:rPr>
          <w:rFonts w:hint="eastAsia" w:ascii="仿宋" w:hAnsi="仿宋" w:eastAsia="仿宋" w:cs="仿宋"/>
          <w:i w:val="0"/>
          <w:iCs w:val="0"/>
          <w:caps w:val="0"/>
          <w:color w:val="333333"/>
          <w:spacing w:val="0"/>
          <w:sz w:val="32"/>
          <w:szCs w:val="32"/>
          <w:shd w:val="clear" w:fill="FFFFFF"/>
        </w:rPr>
        <w:t>（财政部、科技部、人民银行、银保监会、证监会等负责落实）</w:t>
      </w:r>
    </w:p>
    <w:p w14:paraId="4B498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（十九）开展顶尖领衔科学家支持方式试点。</w:t>
      </w:r>
      <w:r>
        <w:rPr>
          <w:rFonts w:hint="eastAsia" w:ascii="仿宋" w:hAnsi="仿宋" w:eastAsia="仿宋" w:cs="仿宋"/>
          <w:i w:val="0"/>
          <w:iCs w:val="0"/>
          <w:caps w:val="0"/>
          <w:color w:val="333333"/>
          <w:spacing w:val="0"/>
          <w:sz w:val="32"/>
          <w:szCs w:val="32"/>
          <w:shd w:val="clear" w:fill="FFFFFF"/>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hint="eastAsia" w:ascii="仿宋" w:hAnsi="仿宋" w:eastAsia="仿宋" w:cs="仿宋"/>
          <w:i w:val="0"/>
          <w:iCs w:val="0"/>
          <w:caps w:val="0"/>
          <w:color w:val="333333"/>
          <w:spacing w:val="0"/>
          <w:sz w:val="32"/>
          <w:szCs w:val="32"/>
          <w:shd w:val="clear" w:fill="FFFFFF"/>
        </w:rPr>
        <w:t>（项目管理部门、项目承担单位负责落实）</w:t>
      </w:r>
    </w:p>
    <w:p w14:paraId="458B7C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（二十）支持新型研发机构实行“预算+负面清单”管理模式。</w:t>
      </w:r>
      <w:r>
        <w:rPr>
          <w:rFonts w:hint="eastAsia" w:ascii="仿宋" w:hAnsi="仿宋" w:eastAsia="仿宋" w:cs="仿宋"/>
          <w:i w:val="0"/>
          <w:iCs w:val="0"/>
          <w:caps w:val="0"/>
          <w:color w:val="333333"/>
          <w:spacing w:val="0"/>
          <w:sz w:val="32"/>
          <w:szCs w:val="32"/>
          <w:shd w:val="clear" w:fill="FFFFFF"/>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hint="eastAsia" w:ascii="仿宋" w:hAnsi="仿宋" w:eastAsia="仿宋" w:cs="仿宋"/>
          <w:i w:val="0"/>
          <w:iCs w:val="0"/>
          <w:caps w:val="0"/>
          <w:color w:val="333333"/>
          <w:spacing w:val="0"/>
          <w:sz w:val="32"/>
          <w:szCs w:val="32"/>
          <w:shd w:val="clear" w:fill="FFFFFF"/>
        </w:rPr>
        <w:t>（科技部、财政部负责指导）</w:t>
      </w:r>
    </w:p>
    <w:p w14:paraId="14D337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六、改进科研绩效管理和监督检查</w:t>
      </w:r>
    </w:p>
    <w:p w14:paraId="09FFE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（二十一）健全科研绩效管理机制。</w:t>
      </w:r>
      <w:r>
        <w:rPr>
          <w:rFonts w:hint="eastAsia" w:ascii="仿宋" w:hAnsi="仿宋" w:eastAsia="仿宋" w:cs="仿宋"/>
          <w:i w:val="0"/>
          <w:iCs w:val="0"/>
          <w:caps w:val="0"/>
          <w:color w:val="333333"/>
          <w:spacing w:val="0"/>
          <w:sz w:val="32"/>
          <w:szCs w:val="32"/>
          <w:shd w:val="clear" w:fill="FFFFFF"/>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hint="eastAsia" w:ascii="仿宋" w:hAnsi="仿宋" w:eastAsia="仿宋" w:cs="仿宋"/>
          <w:i w:val="0"/>
          <w:iCs w:val="0"/>
          <w:caps w:val="0"/>
          <w:color w:val="333333"/>
          <w:spacing w:val="0"/>
          <w:sz w:val="32"/>
          <w:szCs w:val="32"/>
          <w:shd w:val="clear" w:fill="FFFFFF"/>
        </w:rPr>
        <w:t>（项目管理部门、项目承担单位负责落实）</w:t>
      </w:r>
    </w:p>
    <w:p w14:paraId="1FD0FA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（二十二）强化科研项目经费监督检查。</w:t>
      </w:r>
      <w:r>
        <w:rPr>
          <w:rFonts w:hint="eastAsia" w:ascii="仿宋" w:hAnsi="仿宋" w:eastAsia="仿宋" w:cs="仿宋"/>
          <w:i w:val="0"/>
          <w:iCs w:val="0"/>
          <w:caps w:val="0"/>
          <w:color w:val="333333"/>
          <w:spacing w:val="0"/>
          <w:sz w:val="32"/>
          <w:szCs w:val="32"/>
          <w:shd w:val="clear" w:fill="FFFFFF"/>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w:t>
      </w:r>
      <w:r>
        <w:rPr>
          <w:rFonts w:hint="eastAsia" w:ascii="仿宋" w:hAnsi="仿宋" w:eastAsia="仿宋" w:cs="仿宋"/>
          <w:i w:val="0"/>
          <w:iCs w:val="0"/>
          <w:caps w:val="0"/>
          <w:color w:val="333333"/>
          <w:spacing w:val="0"/>
          <w:sz w:val="32"/>
          <w:szCs w:val="32"/>
          <w:shd w:val="clear" w:fill="FFFFFF"/>
        </w:rPr>
        <w:t>（审计署、财政部、项目管理部门、单位主管部门负责落实）</w:t>
      </w:r>
    </w:p>
    <w:p w14:paraId="2A808F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七、组织实施</w:t>
      </w:r>
    </w:p>
    <w:p w14:paraId="1258E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（二十三）及时清理修改相关规定。</w:t>
      </w:r>
      <w:r>
        <w:rPr>
          <w:rFonts w:hint="eastAsia" w:ascii="仿宋" w:hAnsi="仿宋" w:eastAsia="仿宋" w:cs="仿宋"/>
          <w:i w:val="0"/>
          <w:iCs w:val="0"/>
          <w:caps w:val="0"/>
          <w:color w:val="333333"/>
          <w:spacing w:val="0"/>
          <w:sz w:val="32"/>
          <w:szCs w:val="32"/>
          <w:shd w:val="clear" w:fill="FFFFFF"/>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hint="eastAsia" w:ascii="仿宋" w:hAnsi="仿宋" w:eastAsia="仿宋" w:cs="仿宋"/>
          <w:i w:val="0"/>
          <w:iCs w:val="0"/>
          <w:caps w:val="0"/>
          <w:color w:val="333333"/>
          <w:spacing w:val="0"/>
          <w:sz w:val="32"/>
          <w:szCs w:val="32"/>
          <w:shd w:val="clear" w:fill="FFFFFF"/>
        </w:rPr>
        <w:t>（有关部门、项目承担单位负责落实）</w:t>
      </w:r>
    </w:p>
    <w:p w14:paraId="69040E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（二十四）加大政策宣传培训力度。</w:t>
      </w:r>
      <w:r>
        <w:rPr>
          <w:rFonts w:hint="eastAsia" w:ascii="仿宋" w:hAnsi="仿宋" w:eastAsia="仿宋" w:cs="仿宋"/>
          <w:i w:val="0"/>
          <w:iCs w:val="0"/>
          <w:caps w:val="0"/>
          <w:color w:val="333333"/>
          <w:spacing w:val="0"/>
          <w:sz w:val="32"/>
          <w:szCs w:val="32"/>
          <w:shd w:val="clear" w:fill="FFFFFF"/>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w:t>
      </w:r>
      <w:r>
        <w:rPr>
          <w:rFonts w:hint="eastAsia" w:ascii="仿宋" w:hAnsi="仿宋" w:eastAsia="仿宋" w:cs="仿宋"/>
          <w:i w:val="0"/>
          <w:iCs w:val="0"/>
          <w:caps w:val="0"/>
          <w:color w:val="333333"/>
          <w:spacing w:val="0"/>
          <w:sz w:val="32"/>
          <w:szCs w:val="32"/>
          <w:shd w:val="clear" w:fill="FFFFFF"/>
        </w:rPr>
        <w:t>（科技部、财政部会同有关部门负责落实）</w:t>
      </w:r>
    </w:p>
    <w:p w14:paraId="40195C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（二十五）强化政策落实督促指导。</w:t>
      </w:r>
      <w:r>
        <w:rPr>
          <w:rFonts w:hint="eastAsia" w:ascii="仿宋" w:hAnsi="仿宋" w:eastAsia="仿宋" w:cs="仿宋"/>
          <w:i w:val="0"/>
          <w:iCs w:val="0"/>
          <w:caps w:val="0"/>
          <w:color w:val="333333"/>
          <w:spacing w:val="0"/>
          <w:sz w:val="32"/>
          <w:szCs w:val="32"/>
          <w:shd w:val="clear" w:fill="FFFFFF"/>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hint="eastAsia" w:ascii="仿宋" w:hAnsi="仿宋" w:eastAsia="仿宋" w:cs="仿宋"/>
          <w:i w:val="0"/>
          <w:iCs w:val="0"/>
          <w:caps w:val="0"/>
          <w:color w:val="333333"/>
          <w:spacing w:val="0"/>
          <w:sz w:val="32"/>
          <w:szCs w:val="32"/>
          <w:shd w:val="clear" w:fill="FFFFFF"/>
        </w:rPr>
        <w:t>（财政部、科技部会同有关部门负责落实）</w:t>
      </w:r>
    </w:p>
    <w:p w14:paraId="2ECC17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财政部、中央级社科类科研项目主管部门要结合社会科学研究的规律和特点，参照本意见尽快修订中央级社科类科研项目资金管理办法。</w:t>
      </w:r>
    </w:p>
    <w:p w14:paraId="28267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各地区要参照本意见精神，结合实际，改革完善本地区财政科研经费管理。</w:t>
      </w:r>
    </w:p>
    <w:p w14:paraId="6E1F82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p>
    <w:p w14:paraId="57CD18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国务院办公厅</w:t>
      </w:r>
    </w:p>
    <w:p w14:paraId="0E7F3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2021年8月5日</w:t>
      </w:r>
    </w:p>
    <w:p w14:paraId="37180008">
      <w:pPr>
        <w:keepNext w:val="0"/>
        <w:keepLines w:val="0"/>
        <w:pageBreakBefore w:val="0"/>
        <w:kinsoku/>
        <w:wordWrap/>
        <w:overflowPunct/>
        <w:topLinePunct w:val="0"/>
        <w:autoSpaceDE/>
        <w:autoSpaceDN/>
        <w:bidi w:val="0"/>
        <w:adjustRightInd w:val="0"/>
        <w:snapToGrid w:val="0"/>
        <w:spacing w:line="300" w:lineRule="auto"/>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04FA63C8-2D37-4F44-922C-6225AA3DDE30}"/>
  </w:font>
  <w:font w:name="方正小标宋_GBK">
    <w:panose1 w:val="03000509000000000000"/>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B169971E-9567-43A0-9217-7FC31B6F62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26DC3"/>
    <w:rsid w:val="0D034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5353</Words>
  <Characters>5382</Characters>
  <Lines>0</Lines>
  <Paragraphs>0</Paragraphs>
  <TotalTime>1</TotalTime>
  <ScaleCrop>false</ScaleCrop>
  <LinksUpToDate>false</LinksUpToDate>
  <CharactersWithSpaces>5382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2025-07-28T14:21:00Z</dcterms:created>
  <dc:creator>xmk316</dc:creator>
  <cp:lastModifiedBy>WS</cp:lastModifiedBy>
  <dcterms:modified xsi:type="dcterms:W3CDTF">2025-07-28T14:37:34Z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eyJoZGlkIjoiODViY2JkMjU3NGYzZTEwMzZmMGFkZWViYmNkYWU3NDIiLCJ1c2VySWQiOiIyMDczNzIzNTQifQ==</vt:lpwstr>
  </property>
  <property fmtid="{D5CDD505-2E9C-101B-9397-08002B2CF9AE}" pid="4" name="ICV">
    <vt:lpwstr>69B4E7DCD6374A71A17667164035EDDC_12</vt:lpwstr>
  </property>
</Properties>
</file>